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01AED" w14:textId="77777777" w:rsidR="008B2F3E" w:rsidRDefault="00FE2FF5">
      <w:pPr>
        <w:spacing w:before="111"/>
        <w:ind w:right="547"/>
        <w:jc w:val="right"/>
        <w:rPr>
          <w:sz w:val="18"/>
        </w:rPr>
      </w:pPr>
      <w:r>
        <w:rPr>
          <w:noProof/>
        </w:rPr>
        <w:drawing>
          <wp:anchor distT="0" distB="0" distL="0" distR="0" simplePos="0" relativeHeight="251657216" behindDoc="0" locked="0" layoutInCell="1" allowOverlap="1" wp14:anchorId="2A38F773" wp14:editId="350BCD38">
            <wp:simplePos x="0" y="0"/>
            <wp:positionH relativeFrom="page">
              <wp:posOffset>652386</wp:posOffset>
            </wp:positionH>
            <wp:positionV relativeFrom="paragraph">
              <wp:posOffset>6370</wp:posOffset>
            </wp:positionV>
            <wp:extent cx="1826505" cy="566274"/>
            <wp:effectExtent l="0" t="0" r="0" b="0"/>
            <wp:wrapNone/>
            <wp:docPr id="1" name="image1.jpeg" descr="Penn State Housing and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26505" cy="566274"/>
                    </a:xfrm>
                    <a:prstGeom prst="rect">
                      <a:avLst/>
                    </a:prstGeom>
                  </pic:spPr>
                </pic:pic>
              </a:graphicData>
            </a:graphic>
          </wp:anchor>
        </w:drawing>
      </w:r>
      <w:r>
        <w:rPr>
          <w:sz w:val="18"/>
        </w:rPr>
        <w:t>4701 College</w:t>
      </w:r>
      <w:r>
        <w:rPr>
          <w:spacing w:val="-16"/>
          <w:sz w:val="18"/>
        </w:rPr>
        <w:t xml:space="preserve"> </w:t>
      </w:r>
      <w:r>
        <w:rPr>
          <w:sz w:val="18"/>
        </w:rPr>
        <w:t>Drive</w:t>
      </w:r>
    </w:p>
    <w:p w14:paraId="78C5D421" w14:textId="77777777" w:rsidR="008B2F3E" w:rsidRDefault="00FE2FF5">
      <w:pPr>
        <w:spacing w:before="9"/>
        <w:ind w:right="546"/>
        <w:jc w:val="right"/>
        <w:rPr>
          <w:sz w:val="18"/>
        </w:rPr>
      </w:pPr>
      <w:r>
        <w:rPr>
          <w:sz w:val="18"/>
        </w:rPr>
        <w:t xml:space="preserve">Erie, PA </w:t>
      </w:r>
      <w:r>
        <w:rPr>
          <w:spacing w:val="8"/>
          <w:sz w:val="18"/>
        </w:rPr>
        <w:t xml:space="preserve"> </w:t>
      </w:r>
      <w:r>
        <w:rPr>
          <w:sz w:val="18"/>
        </w:rPr>
        <w:t>16563-0300</w:t>
      </w:r>
    </w:p>
    <w:p w14:paraId="5867F49E" w14:textId="77777777" w:rsidR="008B2F3E" w:rsidRDefault="00FE2FF5">
      <w:pPr>
        <w:spacing w:before="9"/>
        <w:ind w:right="546"/>
        <w:jc w:val="right"/>
        <w:rPr>
          <w:sz w:val="18"/>
        </w:rPr>
      </w:pPr>
      <w:r>
        <w:rPr>
          <w:sz w:val="18"/>
        </w:rPr>
        <w:t>814.898.6161</w:t>
      </w:r>
    </w:p>
    <w:p w14:paraId="27202A57" w14:textId="77777777" w:rsidR="008B2F3E" w:rsidRDefault="00FE2FF5">
      <w:pPr>
        <w:spacing w:before="9"/>
        <w:ind w:right="546"/>
        <w:jc w:val="right"/>
        <w:rPr>
          <w:sz w:val="18"/>
        </w:rPr>
      </w:pPr>
      <w:hyperlink r:id="rId8">
        <w:r>
          <w:rPr>
            <w:sz w:val="18"/>
          </w:rPr>
          <w:t>housingBD@psu.edu</w:t>
        </w:r>
      </w:hyperlink>
    </w:p>
    <w:p w14:paraId="18051663" w14:textId="77777777" w:rsidR="008B2F3E" w:rsidRDefault="008B2F3E">
      <w:pPr>
        <w:pStyle w:val="BodyText"/>
        <w:spacing w:before="8"/>
        <w:rPr>
          <w:sz w:val="23"/>
        </w:rPr>
      </w:pPr>
    </w:p>
    <w:p w14:paraId="16389215" w14:textId="394BB8F0" w:rsidR="008B2F3E" w:rsidRDefault="00FE2FF5">
      <w:pPr>
        <w:pStyle w:val="Heading1"/>
        <w:spacing w:before="90" w:line="240" w:lineRule="auto"/>
        <w:ind w:left="1712" w:firstLine="0"/>
      </w:pPr>
      <w:r>
        <w:t>HOUSING AND FOOD SERVICE</w:t>
      </w:r>
      <w:r w:rsidR="00504B91">
        <w:t>S</w:t>
      </w:r>
      <w:r>
        <w:t xml:space="preserve"> CONTRACT EXEMPTION REQUEST</w:t>
      </w:r>
    </w:p>
    <w:p w14:paraId="1348F95D" w14:textId="77777777" w:rsidR="008B2F3E" w:rsidRDefault="008B2F3E">
      <w:pPr>
        <w:pStyle w:val="BodyText"/>
        <w:spacing w:before="2"/>
        <w:rPr>
          <w:b/>
          <w:sz w:val="16"/>
        </w:rPr>
      </w:pPr>
    </w:p>
    <w:p w14:paraId="71930E11" w14:textId="77777777" w:rsidR="008B2F3E" w:rsidRDefault="00FE2FF5">
      <w:pPr>
        <w:tabs>
          <w:tab w:val="left" w:pos="11028"/>
        </w:tabs>
        <w:spacing w:before="90" w:line="274" w:lineRule="exact"/>
        <w:ind w:left="171"/>
        <w:rPr>
          <w:b/>
          <w:sz w:val="24"/>
        </w:rPr>
      </w:pPr>
      <w:r>
        <w:rPr>
          <w:b/>
          <w:color w:val="FFFFFF"/>
          <w:spacing w:val="-32"/>
          <w:sz w:val="24"/>
          <w:shd w:val="clear" w:color="auto" w:fill="040404"/>
        </w:rPr>
        <w:t xml:space="preserve"> </w:t>
      </w:r>
      <w:r>
        <w:rPr>
          <w:b/>
          <w:color w:val="FFFFFF"/>
          <w:sz w:val="24"/>
          <w:shd w:val="clear" w:color="auto" w:fill="040404"/>
        </w:rPr>
        <w:t>POLICY</w:t>
      </w:r>
      <w:r>
        <w:rPr>
          <w:b/>
          <w:color w:val="FFFFFF"/>
          <w:sz w:val="24"/>
          <w:shd w:val="clear" w:color="auto" w:fill="040404"/>
        </w:rPr>
        <w:tab/>
      </w:r>
    </w:p>
    <w:p w14:paraId="318FA59A" w14:textId="77777777" w:rsidR="008B2F3E" w:rsidRDefault="00FE2FF5">
      <w:pPr>
        <w:pStyle w:val="BodyText"/>
        <w:ind w:left="200" w:right="416"/>
        <w:jc w:val="both"/>
      </w:pPr>
      <w:r>
        <w:t>First-year students attending Penn State Behrend are required to reside on campus in University housing as part of the offer of admission to the University and are guaranteed a room assignment. A student may submit a request for an exemption from the resid</w:t>
      </w:r>
      <w:r>
        <w:t xml:space="preserve">ency requirement. The reason for an exemption request must meet the criteria </w:t>
      </w:r>
      <w:bookmarkStart w:id="0" w:name="_GoBack"/>
      <w:bookmarkEnd w:id="0"/>
      <w:r>
        <w:t>described below, and the University reserves the right to deny any request. The University may also offer an alternative housing accommodation to satisfy a student’s</w:t>
      </w:r>
      <w:r>
        <w:rPr>
          <w:spacing w:val="-4"/>
        </w:rPr>
        <w:t xml:space="preserve"> </w:t>
      </w:r>
      <w:r>
        <w:t>situation.</w:t>
      </w:r>
    </w:p>
    <w:p w14:paraId="6ED0CF7F" w14:textId="77777777" w:rsidR="008B2F3E" w:rsidRDefault="008B2F3E">
      <w:pPr>
        <w:pStyle w:val="BodyText"/>
        <w:spacing w:before="9"/>
        <w:rPr>
          <w:sz w:val="23"/>
        </w:rPr>
      </w:pPr>
    </w:p>
    <w:p w14:paraId="5BB53113" w14:textId="77777777" w:rsidR="008B2F3E" w:rsidRDefault="00FE2FF5">
      <w:pPr>
        <w:pStyle w:val="BodyText"/>
        <w:ind w:left="200" w:right="420"/>
        <w:jc w:val="both"/>
      </w:pPr>
      <w:r>
        <w:t>T</w:t>
      </w:r>
      <w:r>
        <w:t>he</w:t>
      </w:r>
      <w:r>
        <w:rPr>
          <w:spacing w:val="-5"/>
        </w:rPr>
        <w:t xml:space="preserve"> </w:t>
      </w:r>
      <w:r>
        <w:t>Housing</w:t>
      </w:r>
      <w:r>
        <w:rPr>
          <w:spacing w:val="-6"/>
        </w:rPr>
        <w:t xml:space="preserve"> </w:t>
      </w:r>
      <w:r>
        <w:t>and</w:t>
      </w:r>
      <w:r>
        <w:rPr>
          <w:spacing w:val="-4"/>
        </w:rPr>
        <w:t xml:space="preserve"> </w:t>
      </w:r>
      <w:r>
        <w:t>Food</w:t>
      </w:r>
      <w:r>
        <w:rPr>
          <w:spacing w:val="-3"/>
        </w:rPr>
        <w:t xml:space="preserve"> </w:t>
      </w:r>
      <w:r>
        <w:t>Service</w:t>
      </w:r>
      <w:r>
        <w:rPr>
          <w:spacing w:val="-2"/>
        </w:rPr>
        <w:t xml:space="preserve"> </w:t>
      </w:r>
      <w:r>
        <w:t>(HFS)</w:t>
      </w:r>
      <w:r>
        <w:rPr>
          <w:spacing w:val="-5"/>
        </w:rPr>
        <w:t xml:space="preserve"> </w:t>
      </w:r>
      <w:r>
        <w:t>Contract</w:t>
      </w:r>
      <w:r>
        <w:rPr>
          <w:spacing w:val="-3"/>
        </w:rPr>
        <w:t xml:space="preserve"> </w:t>
      </w:r>
      <w:r>
        <w:t>is</w:t>
      </w:r>
      <w:r>
        <w:rPr>
          <w:spacing w:val="-3"/>
        </w:rPr>
        <w:t xml:space="preserve"> </w:t>
      </w:r>
      <w:r>
        <w:t>a</w:t>
      </w:r>
      <w:r>
        <w:rPr>
          <w:spacing w:val="-2"/>
        </w:rPr>
        <w:t xml:space="preserve"> </w:t>
      </w:r>
      <w:r>
        <w:t>legally-binding</w:t>
      </w:r>
      <w:r>
        <w:rPr>
          <w:spacing w:val="-6"/>
        </w:rPr>
        <w:t xml:space="preserve"> </w:t>
      </w:r>
      <w:r>
        <w:t>contract.</w:t>
      </w:r>
      <w:r>
        <w:rPr>
          <w:spacing w:val="-4"/>
        </w:rPr>
        <w:t xml:space="preserve"> </w:t>
      </w:r>
      <w:r>
        <w:t>Once</w:t>
      </w:r>
      <w:r>
        <w:rPr>
          <w:spacing w:val="-2"/>
        </w:rPr>
        <w:t xml:space="preserve"> </w:t>
      </w:r>
      <w:r>
        <w:t>the</w:t>
      </w:r>
      <w:r>
        <w:rPr>
          <w:spacing w:val="-4"/>
        </w:rPr>
        <w:t xml:space="preserve"> </w:t>
      </w:r>
      <w:r>
        <w:t>HFS</w:t>
      </w:r>
      <w:r>
        <w:rPr>
          <w:spacing w:val="-3"/>
        </w:rPr>
        <w:t xml:space="preserve"> </w:t>
      </w:r>
      <w:r>
        <w:t>Contract</w:t>
      </w:r>
      <w:r>
        <w:rPr>
          <w:spacing w:val="-1"/>
        </w:rPr>
        <w:t xml:space="preserve"> </w:t>
      </w:r>
      <w:r>
        <w:t>is</w:t>
      </w:r>
      <w:r>
        <w:rPr>
          <w:spacing w:val="-4"/>
        </w:rPr>
        <w:t xml:space="preserve"> </w:t>
      </w:r>
      <w:r>
        <w:t>accepted, the student is obligated to reside on campus and is financially responsible for room and board fees for the entire HFS Contract term. Failure to pick up a room key will not release a student from the HFS Contract</w:t>
      </w:r>
      <w:r>
        <w:rPr>
          <w:spacing w:val="-23"/>
        </w:rPr>
        <w:t xml:space="preserve"> </w:t>
      </w:r>
      <w:r>
        <w:t>obligation.</w:t>
      </w:r>
    </w:p>
    <w:p w14:paraId="51287C25" w14:textId="77777777" w:rsidR="008B2F3E" w:rsidRDefault="008B2F3E">
      <w:pPr>
        <w:pStyle w:val="BodyText"/>
      </w:pPr>
    </w:p>
    <w:p w14:paraId="192F73E8" w14:textId="77777777" w:rsidR="008B2F3E" w:rsidRDefault="00FE2FF5">
      <w:pPr>
        <w:pStyle w:val="BodyText"/>
        <w:ind w:left="200" w:right="422"/>
        <w:jc w:val="both"/>
      </w:pPr>
      <w:r>
        <w:rPr>
          <w:b/>
        </w:rPr>
        <w:t>Determination</w:t>
      </w:r>
      <w:r>
        <w:t>: The s</w:t>
      </w:r>
      <w:r>
        <w:t>ubmitted form will be reviewed by a committee. The student will be informed of the final determination by email within 1-2 weeks after the initial submission of paperwork.</w:t>
      </w:r>
    </w:p>
    <w:p w14:paraId="4C7E444D" w14:textId="77777777" w:rsidR="008B2F3E" w:rsidRDefault="008B2F3E">
      <w:pPr>
        <w:pStyle w:val="BodyText"/>
      </w:pPr>
    </w:p>
    <w:p w14:paraId="230F2095" w14:textId="77777777" w:rsidR="008B2F3E" w:rsidRDefault="00FE2FF5">
      <w:pPr>
        <w:pStyle w:val="BodyText"/>
        <w:spacing w:after="9"/>
        <w:ind w:left="200" w:right="420"/>
        <w:jc w:val="both"/>
      </w:pPr>
      <w:r>
        <w:rPr>
          <w:b/>
        </w:rPr>
        <w:t>Deadlines</w:t>
      </w:r>
      <w:r>
        <w:t>:</w:t>
      </w:r>
      <w:r>
        <w:rPr>
          <w:spacing w:val="-3"/>
        </w:rPr>
        <w:t xml:space="preserve"> </w:t>
      </w:r>
      <w:r>
        <w:t>HFS</w:t>
      </w:r>
      <w:r>
        <w:rPr>
          <w:spacing w:val="-3"/>
        </w:rPr>
        <w:t xml:space="preserve"> </w:t>
      </w:r>
      <w:r>
        <w:t>Contract</w:t>
      </w:r>
      <w:r>
        <w:rPr>
          <w:spacing w:val="-1"/>
        </w:rPr>
        <w:t xml:space="preserve"> </w:t>
      </w:r>
      <w:r>
        <w:t>Exemption</w:t>
      </w:r>
      <w:r>
        <w:rPr>
          <w:spacing w:val="-4"/>
        </w:rPr>
        <w:t xml:space="preserve"> </w:t>
      </w:r>
      <w:r>
        <w:t>Requests</w:t>
      </w:r>
      <w:r>
        <w:rPr>
          <w:spacing w:val="-3"/>
        </w:rPr>
        <w:t xml:space="preserve"> </w:t>
      </w:r>
      <w:r>
        <w:t>must</w:t>
      </w:r>
      <w:r>
        <w:rPr>
          <w:spacing w:val="-3"/>
        </w:rPr>
        <w:t xml:space="preserve"> </w:t>
      </w:r>
      <w:r>
        <w:t>be</w:t>
      </w:r>
      <w:r>
        <w:rPr>
          <w:spacing w:val="-4"/>
        </w:rPr>
        <w:t xml:space="preserve"> </w:t>
      </w:r>
      <w:r>
        <w:t>received</w:t>
      </w:r>
      <w:r>
        <w:rPr>
          <w:spacing w:val="-4"/>
        </w:rPr>
        <w:t xml:space="preserve"> </w:t>
      </w:r>
      <w:r>
        <w:t>by</w:t>
      </w:r>
      <w:r>
        <w:rPr>
          <w:spacing w:val="-9"/>
        </w:rPr>
        <w:t xml:space="preserve"> </w:t>
      </w:r>
      <w:r>
        <w:t>the</w:t>
      </w:r>
      <w:r>
        <w:rPr>
          <w:spacing w:val="-5"/>
        </w:rPr>
        <w:t xml:space="preserve"> </w:t>
      </w:r>
      <w:r>
        <w:t>following</w:t>
      </w:r>
      <w:r>
        <w:rPr>
          <w:spacing w:val="-5"/>
        </w:rPr>
        <w:t xml:space="preserve"> </w:t>
      </w:r>
      <w:r>
        <w:t>deadli</w:t>
      </w:r>
      <w:r>
        <w:t>ne</w:t>
      </w:r>
      <w:r>
        <w:rPr>
          <w:spacing w:val="-5"/>
        </w:rPr>
        <w:t xml:space="preserve"> </w:t>
      </w:r>
      <w:r>
        <w:t>dates,</w:t>
      </w:r>
      <w:r>
        <w:rPr>
          <w:spacing w:val="-4"/>
        </w:rPr>
        <w:t xml:space="preserve"> </w:t>
      </w:r>
      <w:r>
        <w:t>as</w:t>
      </w:r>
      <w:r>
        <w:rPr>
          <w:spacing w:val="-1"/>
        </w:rPr>
        <w:t xml:space="preserve"> </w:t>
      </w:r>
      <w:r>
        <w:t>based</w:t>
      </w:r>
      <w:r>
        <w:rPr>
          <w:spacing w:val="-4"/>
        </w:rPr>
        <w:t xml:space="preserve"> </w:t>
      </w:r>
      <w:r>
        <w:t>on</w:t>
      </w:r>
      <w:r>
        <w:rPr>
          <w:spacing w:val="-4"/>
        </w:rPr>
        <w:t xml:space="preserve"> </w:t>
      </w:r>
      <w:r>
        <w:t>the student’s admitted</w:t>
      </w:r>
      <w:r>
        <w:rPr>
          <w:spacing w:val="-1"/>
        </w:rPr>
        <w:t xml:space="preserve"> </w:t>
      </w:r>
      <w:r>
        <w:t>semester:</w:t>
      </w:r>
    </w:p>
    <w:tbl>
      <w:tblPr>
        <w:tblStyle w:val="TableGridLight"/>
        <w:tblW w:w="0" w:type="auto"/>
        <w:tblLayout w:type="fixed"/>
        <w:tblLook w:val="01E0" w:firstRow="1" w:lastRow="1" w:firstColumn="1" w:lastColumn="1" w:noHBand="0" w:noVBand="0"/>
      </w:tblPr>
      <w:tblGrid>
        <w:gridCol w:w="1795"/>
        <w:gridCol w:w="1890"/>
      </w:tblGrid>
      <w:tr w:rsidR="008B2F3E" w14:paraId="3263DA63" w14:textId="77777777" w:rsidTr="000D4FB6">
        <w:trPr>
          <w:trHeight w:val="275"/>
        </w:trPr>
        <w:tc>
          <w:tcPr>
            <w:tcW w:w="1795" w:type="dxa"/>
          </w:tcPr>
          <w:p w14:paraId="1661A91B" w14:textId="77777777" w:rsidR="008B2F3E" w:rsidRDefault="00FE2FF5">
            <w:pPr>
              <w:pStyle w:val="TableParagraph"/>
              <w:spacing w:line="255" w:lineRule="exact"/>
              <w:ind w:right="102"/>
              <w:jc w:val="right"/>
              <w:rPr>
                <w:b/>
                <w:sz w:val="24"/>
              </w:rPr>
            </w:pPr>
            <w:r>
              <w:rPr>
                <w:b/>
                <w:sz w:val="24"/>
              </w:rPr>
              <w:t>Summer</w:t>
            </w:r>
          </w:p>
        </w:tc>
        <w:tc>
          <w:tcPr>
            <w:tcW w:w="1890" w:type="dxa"/>
          </w:tcPr>
          <w:p w14:paraId="3BA13465" w14:textId="77777777" w:rsidR="008B2F3E" w:rsidRDefault="00FE2FF5">
            <w:pPr>
              <w:pStyle w:val="TableParagraph"/>
              <w:spacing w:line="255" w:lineRule="exact"/>
              <w:ind w:left="102"/>
              <w:rPr>
                <w:sz w:val="24"/>
              </w:rPr>
            </w:pPr>
            <w:r>
              <w:rPr>
                <w:sz w:val="24"/>
              </w:rPr>
              <w:t>JUNE 1</w:t>
            </w:r>
          </w:p>
        </w:tc>
      </w:tr>
      <w:tr w:rsidR="008B2F3E" w14:paraId="3B312DA1" w14:textId="77777777" w:rsidTr="000D4FB6">
        <w:trPr>
          <w:trHeight w:val="276"/>
        </w:trPr>
        <w:tc>
          <w:tcPr>
            <w:tcW w:w="1795" w:type="dxa"/>
          </w:tcPr>
          <w:p w14:paraId="3BBDDDAF" w14:textId="77777777" w:rsidR="008B2F3E" w:rsidRDefault="00FE2FF5">
            <w:pPr>
              <w:pStyle w:val="TableParagraph"/>
              <w:spacing w:line="256" w:lineRule="exact"/>
              <w:ind w:right="100"/>
              <w:jc w:val="right"/>
              <w:rPr>
                <w:b/>
                <w:sz w:val="24"/>
              </w:rPr>
            </w:pPr>
            <w:r>
              <w:rPr>
                <w:b/>
                <w:sz w:val="24"/>
              </w:rPr>
              <w:t>Fall-Spring</w:t>
            </w:r>
          </w:p>
        </w:tc>
        <w:tc>
          <w:tcPr>
            <w:tcW w:w="1890" w:type="dxa"/>
          </w:tcPr>
          <w:p w14:paraId="7DEE549E" w14:textId="77777777" w:rsidR="008B2F3E" w:rsidRDefault="00FE2FF5">
            <w:pPr>
              <w:pStyle w:val="TableParagraph"/>
              <w:spacing w:line="256" w:lineRule="exact"/>
              <w:ind w:left="102"/>
              <w:rPr>
                <w:sz w:val="24"/>
              </w:rPr>
            </w:pPr>
            <w:r>
              <w:rPr>
                <w:sz w:val="24"/>
              </w:rPr>
              <w:t>JUNE 30</w:t>
            </w:r>
          </w:p>
        </w:tc>
      </w:tr>
      <w:tr w:rsidR="008B2F3E" w14:paraId="3491BCA5" w14:textId="77777777" w:rsidTr="000D4FB6">
        <w:trPr>
          <w:trHeight w:val="276"/>
        </w:trPr>
        <w:tc>
          <w:tcPr>
            <w:tcW w:w="1795" w:type="dxa"/>
          </w:tcPr>
          <w:p w14:paraId="68B0599E" w14:textId="77777777" w:rsidR="008B2F3E" w:rsidRDefault="00FE2FF5">
            <w:pPr>
              <w:pStyle w:val="TableParagraph"/>
              <w:spacing w:line="257" w:lineRule="exact"/>
              <w:ind w:right="98"/>
              <w:jc w:val="right"/>
              <w:rPr>
                <w:b/>
                <w:sz w:val="24"/>
              </w:rPr>
            </w:pPr>
            <w:r>
              <w:rPr>
                <w:b/>
                <w:sz w:val="24"/>
              </w:rPr>
              <w:t>Spring</w:t>
            </w:r>
          </w:p>
        </w:tc>
        <w:tc>
          <w:tcPr>
            <w:tcW w:w="1890" w:type="dxa"/>
          </w:tcPr>
          <w:p w14:paraId="506B0453" w14:textId="77777777" w:rsidR="008B2F3E" w:rsidRDefault="00FE2FF5">
            <w:pPr>
              <w:pStyle w:val="TableParagraph"/>
              <w:spacing w:line="257" w:lineRule="exact"/>
              <w:ind w:left="102"/>
              <w:rPr>
                <w:sz w:val="24"/>
              </w:rPr>
            </w:pPr>
            <w:r>
              <w:rPr>
                <w:sz w:val="24"/>
              </w:rPr>
              <w:t>DECEMBER 1</w:t>
            </w:r>
          </w:p>
        </w:tc>
      </w:tr>
    </w:tbl>
    <w:p w14:paraId="55FECD46" w14:textId="77777777" w:rsidR="008B2F3E" w:rsidRDefault="008B2F3E">
      <w:pPr>
        <w:pStyle w:val="BodyText"/>
        <w:spacing w:before="3"/>
        <w:rPr>
          <w:sz w:val="23"/>
        </w:rPr>
      </w:pPr>
    </w:p>
    <w:p w14:paraId="2B15CD46" w14:textId="77777777" w:rsidR="008B2F3E" w:rsidRDefault="00FE2FF5">
      <w:pPr>
        <w:pStyle w:val="BodyText"/>
        <w:ind w:left="200" w:right="433"/>
        <w:jc w:val="both"/>
      </w:pPr>
      <w:r>
        <w:t>A student who was offered and accepted the offer of admission to Penn State after the submission deadline must submit the HFS Contract Exemption Request within ten (10) days of the acceptance date.</w:t>
      </w:r>
    </w:p>
    <w:p w14:paraId="7E70BDE8" w14:textId="77777777" w:rsidR="008B2F3E" w:rsidRDefault="008B2F3E">
      <w:pPr>
        <w:pStyle w:val="BodyText"/>
        <w:spacing w:before="7"/>
        <w:rPr>
          <w:sz w:val="16"/>
        </w:rPr>
      </w:pPr>
    </w:p>
    <w:p w14:paraId="4632786C" w14:textId="77777777" w:rsidR="008B2F3E" w:rsidRDefault="00FE2FF5">
      <w:pPr>
        <w:tabs>
          <w:tab w:val="left" w:pos="11028"/>
        </w:tabs>
        <w:spacing w:before="92"/>
        <w:ind w:left="171"/>
        <w:rPr>
          <w:b/>
        </w:rPr>
      </w:pPr>
      <w:r>
        <w:rPr>
          <w:b/>
          <w:color w:val="FFFFFF"/>
          <w:spacing w:val="-27"/>
          <w:shd w:val="clear" w:color="auto" w:fill="040404"/>
        </w:rPr>
        <w:t xml:space="preserve"> </w:t>
      </w:r>
      <w:r>
        <w:rPr>
          <w:b/>
          <w:color w:val="FFFFFF"/>
          <w:shd w:val="clear" w:color="auto" w:fill="040404"/>
        </w:rPr>
        <w:t>Section A: STUDENT</w:t>
      </w:r>
      <w:r>
        <w:rPr>
          <w:b/>
          <w:color w:val="FFFFFF"/>
          <w:spacing w:val="-10"/>
          <w:shd w:val="clear" w:color="auto" w:fill="040404"/>
        </w:rPr>
        <w:t xml:space="preserve"> </w:t>
      </w:r>
      <w:r>
        <w:rPr>
          <w:b/>
          <w:color w:val="FFFFFF"/>
          <w:shd w:val="clear" w:color="auto" w:fill="040404"/>
        </w:rPr>
        <w:t>INFORMATION</w:t>
      </w:r>
      <w:r>
        <w:rPr>
          <w:b/>
          <w:color w:val="FFFFFF"/>
          <w:shd w:val="clear" w:color="auto" w:fill="040404"/>
        </w:rPr>
        <w:tab/>
      </w:r>
    </w:p>
    <w:p w14:paraId="1942ACEA" w14:textId="77777777" w:rsidR="008B2F3E" w:rsidRDefault="008B2F3E">
      <w:pPr>
        <w:pStyle w:val="BodyText"/>
        <w:rPr>
          <w:b/>
        </w:rPr>
      </w:pPr>
    </w:p>
    <w:p w14:paraId="3C79A908" w14:textId="6714B80D" w:rsidR="000D4FB6" w:rsidRDefault="000D4FB6" w:rsidP="000D4FB6">
      <w:pPr>
        <w:pStyle w:val="BodyText"/>
        <w:spacing w:before="3"/>
        <w:ind w:left="270"/>
        <w:rPr>
          <w:b/>
          <w:sz w:val="22"/>
        </w:rPr>
      </w:pPr>
      <w:r w:rsidRPr="000D4FB6">
        <w:rPr>
          <w:b/>
          <w:sz w:val="22"/>
        </w:rPr>
        <w:t>Name:</w:t>
      </w:r>
      <w:r>
        <w:rPr>
          <w:b/>
          <w:sz w:val="22"/>
        </w:rPr>
        <w:t xml:space="preserve">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t xml:space="preserve">PSU ID: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20E5BAD1" w14:textId="283CB394" w:rsidR="000D4FB6" w:rsidRDefault="000D4FB6" w:rsidP="000D4FB6">
      <w:pPr>
        <w:pStyle w:val="BodyText"/>
        <w:spacing w:before="3"/>
        <w:ind w:left="270"/>
        <w:rPr>
          <w:b/>
          <w:sz w:val="22"/>
          <w:u w:val="single"/>
        </w:rPr>
      </w:pPr>
    </w:p>
    <w:p w14:paraId="3BC1EB77" w14:textId="7B4CD5D4" w:rsidR="000D4FB6" w:rsidRDefault="000D4FB6" w:rsidP="000D4FB6">
      <w:pPr>
        <w:pStyle w:val="BodyText"/>
        <w:spacing w:before="3"/>
        <w:ind w:left="270"/>
        <w:rPr>
          <w:b/>
          <w:sz w:val="22"/>
        </w:rPr>
      </w:pPr>
      <w:r>
        <w:rPr>
          <w:b/>
          <w:sz w:val="22"/>
        </w:rPr>
        <w:t xml:space="preserve">Access Account: </w:t>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t xml:space="preserve">Email: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4DB431E8" w14:textId="14EB6FEB" w:rsidR="000D4FB6" w:rsidRDefault="000D4FB6" w:rsidP="000D4FB6">
      <w:pPr>
        <w:pStyle w:val="BodyText"/>
        <w:spacing w:before="3"/>
        <w:ind w:left="270"/>
        <w:rPr>
          <w:b/>
          <w:sz w:val="22"/>
          <w:u w:val="single"/>
        </w:rPr>
      </w:pPr>
    </w:p>
    <w:p w14:paraId="27314DA9" w14:textId="27F9514F" w:rsidR="000D4FB6" w:rsidRDefault="000D4FB6" w:rsidP="000D4FB6">
      <w:pPr>
        <w:pStyle w:val="BodyText"/>
        <w:spacing w:before="3"/>
        <w:ind w:left="270"/>
        <w:rPr>
          <w:b/>
          <w:sz w:val="22"/>
        </w:rPr>
      </w:pPr>
      <w:r>
        <w:rPr>
          <w:b/>
          <w:sz w:val="22"/>
        </w:rPr>
        <w:t xml:space="preserve">Home Address: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22B0FA19" w14:textId="7A7765F9" w:rsidR="000D4FB6" w:rsidRDefault="000D4FB6" w:rsidP="000D4FB6">
      <w:pPr>
        <w:pStyle w:val="BodyText"/>
        <w:spacing w:before="3"/>
        <w:ind w:left="270"/>
        <w:rPr>
          <w:b/>
          <w:sz w:val="22"/>
        </w:rPr>
      </w:pPr>
    </w:p>
    <w:p w14:paraId="518FF9F1" w14:textId="4412FEA2" w:rsidR="000D4FB6" w:rsidRDefault="000D4FB6" w:rsidP="000D4FB6">
      <w:pPr>
        <w:pStyle w:val="BodyText"/>
        <w:spacing w:before="3"/>
        <w:ind w:left="270"/>
        <w:rPr>
          <w:b/>
          <w:sz w:val="22"/>
        </w:rPr>
      </w:pPr>
      <w:r>
        <w:rPr>
          <w:b/>
          <w:sz w:val="22"/>
        </w:rPr>
        <w:t xml:space="preserve">Local Address: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27BF5F46" w14:textId="73B6D2C6" w:rsidR="000D4FB6" w:rsidRDefault="000D4FB6" w:rsidP="000D4FB6">
      <w:pPr>
        <w:pStyle w:val="BodyText"/>
        <w:spacing w:before="3"/>
        <w:ind w:left="270"/>
        <w:rPr>
          <w:b/>
          <w:sz w:val="22"/>
        </w:rPr>
      </w:pPr>
    </w:p>
    <w:p w14:paraId="47C0E7AC" w14:textId="7575605F" w:rsidR="000D4FB6" w:rsidRDefault="000D4FB6" w:rsidP="000D4FB6">
      <w:pPr>
        <w:pStyle w:val="BodyText"/>
        <w:spacing w:before="3"/>
        <w:ind w:left="270"/>
        <w:rPr>
          <w:b/>
          <w:sz w:val="22"/>
          <w:u w:val="single"/>
        </w:rPr>
      </w:pPr>
      <w:r>
        <w:rPr>
          <w:b/>
          <w:sz w:val="22"/>
        </w:rPr>
        <w:t xml:space="preserve">Home Phone: </w:t>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t xml:space="preserve">Local Phone: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32FF02DE" w14:textId="7C1DC24E" w:rsidR="000D4FB6" w:rsidRDefault="000D4FB6" w:rsidP="000D4FB6">
      <w:pPr>
        <w:pStyle w:val="BodyText"/>
        <w:spacing w:before="3"/>
        <w:ind w:left="270"/>
        <w:rPr>
          <w:b/>
          <w:sz w:val="22"/>
          <w:u w:val="single"/>
        </w:rPr>
      </w:pPr>
    </w:p>
    <w:p w14:paraId="1CB42B5D" w14:textId="512044E5" w:rsidR="000D4FB6" w:rsidRPr="000D4FB6" w:rsidRDefault="00DC6E36" w:rsidP="000D4FB6">
      <w:pPr>
        <w:pStyle w:val="BodyText"/>
        <w:spacing w:before="3"/>
        <w:ind w:left="270"/>
        <w:rPr>
          <w:sz w:val="22"/>
        </w:rPr>
      </w:pPr>
      <w:r>
        <w:rPr>
          <w:b/>
          <w:sz w:val="22"/>
        </w:rPr>
        <w:br/>
      </w:r>
      <w:r w:rsidR="000D4FB6">
        <w:rPr>
          <w:b/>
          <w:sz w:val="22"/>
        </w:rPr>
        <w:t xml:space="preserve">Semester(s) HFS Contract Exemption effective: </w:t>
      </w:r>
      <w:r w:rsidR="000D4FB6">
        <w:rPr>
          <w:sz w:val="22"/>
        </w:rPr>
        <w:tab/>
      </w:r>
      <w:r w:rsidR="000D4FB6">
        <w:rPr>
          <w:sz w:val="22"/>
        </w:rPr>
        <w:tab/>
      </w:r>
      <w:sdt>
        <w:sdtPr>
          <w:rPr>
            <w:sz w:val="22"/>
          </w:rPr>
          <w:id w:val="-1569714533"/>
          <w14:checkbox>
            <w14:checked w14:val="0"/>
            <w14:checkedState w14:val="2612" w14:font="MS Gothic"/>
            <w14:uncheckedState w14:val="2610" w14:font="MS Gothic"/>
          </w14:checkbox>
        </w:sdtPr>
        <w:sdtContent>
          <w:r w:rsidR="00D63C52">
            <w:rPr>
              <w:rFonts w:ascii="MS Gothic" w:eastAsia="MS Gothic" w:hAnsi="MS Gothic" w:hint="eastAsia"/>
              <w:sz w:val="22"/>
            </w:rPr>
            <w:t>☐</w:t>
          </w:r>
        </w:sdtContent>
      </w:sdt>
      <w:r w:rsidR="000D4FB6">
        <w:rPr>
          <w:sz w:val="22"/>
        </w:rPr>
        <w:t>Summer</w:t>
      </w:r>
      <w:r w:rsidR="000D4FB6">
        <w:rPr>
          <w:sz w:val="22"/>
        </w:rPr>
        <w:tab/>
        <w:t xml:space="preserve">   </w:t>
      </w:r>
      <w:sdt>
        <w:sdtPr>
          <w:rPr>
            <w:sz w:val="22"/>
          </w:rPr>
          <w:id w:val="-1644345603"/>
          <w14:checkbox>
            <w14:checked w14:val="0"/>
            <w14:checkedState w14:val="2612" w14:font="MS Gothic"/>
            <w14:uncheckedState w14:val="2610" w14:font="MS Gothic"/>
          </w14:checkbox>
        </w:sdtPr>
        <w:sdtContent>
          <w:r w:rsidR="00D63C52">
            <w:rPr>
              <w:rFonts w:ascii="MS Gothic" w:eastAsia="MS Gothic" w:hAnsi="MS Gothic" w:hint="eastAsia"/>
              <w:sz w:val="22"/>
            </w:rPr>
            <w:t>☐</w:t>
          </w:r>
        </w:sdtContent>
      </w:sdt>
      <w:r w:rsidR="000D4FB6">
        <w:rPr>
          <w:sz w:val="22"/>
        </w:rPr>
        <w:t>Fall-Spring</w:t>
      </w:r>
      <w:r w:rsidR="000D4FB6">
        <w:rPr>
          <w:sz w:val="22"/>
        </w:rPr>
        <w:tab/>
      </w:r>
      <w:r w:rsidR="000D4FB6">
        <w:rPr>
          <w:sz w:val="22"/>
        </w:rPr>
        <w:tab/>
      </w:r>
      <w:sdt>
        <w:sdtPr>
          <w:rPr>
            <w:sz w:val="22"/>
          </w:rPr>
          <w:id w:val="1035618887"/>
          <w14:checkbox>
            <w14:checked w14:val="0"/>
            <w14:checkedState w14:val="2612" w14:font="MS Gothic"/>
            <w14:uncheckedState w14:val="2610" w14:font="MS Gothic"/>
          </w14:checkbox>
        </w:sdtPr>
        <w:sdtContent>
          <w:r w:rsidR="00D63C52">
            <w:rPr>
              <w:rFonts w:ascii="MS Gothic" w:eastAsia="MS Gothic" w:hAnsi="MS Gothic" w:hint="eastAsia"/>
              <w:sz w:val="22"/>
            </w:rPr>
            <w:t>☐</w:t>
          </w:r>
        </w:sdtContent>
      </w:sdt>
      <w:r w:rsidR="000D4FB6">
        <w:rPr>
          <w:sz w:val="22"/>
        </w:rPr>
        <w:t>Spring</w:t>
      </w:r>
    </w:p>
    <w:p w14:paraId="5302A44E" w14:textId="77777777" w:rsidR="008B2F3E" w:rsidRDefault="008B2F3E">
      <w:pPr>
        <w:spacing w:line="250" w:lineRule="exact"/>
        <w:rPr>
          <w:sz w:val="24"/>
        </w:rPr>
        <w:sectPr w:rsidR="008B2F3E">
          <w:footerReference w:type="default" r:id="rId9"/>
          <w:type w:val="continuous"/>
          <w:pgSz w:w="12240" w:h="15840"/>
          <w:pgMar w:top="540" w:right="300" w:bottom="1140" w:left="520" w:header="720" w:footer="956" w:gutter="0"/>
          <w:pgNumType w:start="1"/>
          <w:cols w:space="720"/>
        </w:sectPr>
      </w:pPr>
    </w:p>
    <w:p w14:paraId="276613C3" w14:textId="77777777" w:rsidR="008B2F3E" w:rsidRDefault="00FE2FF5">
      <w:pPr>
        <w:pStyle w:val="Heading1"/>
        <w:tabs>
          <w:tab w:val="left" w:pos="11028"/>
        </w:tabs>
        <w:spacing w:before="72" w:line="274" w:lineRule="exact"/>
        <w:ind w:left="171" w:firstLine="0"/>
      </w:pPr>
      <w:r>
        <w:rPr>
          <w:color w:val="FFFFFF"/>
          <w:spacing w:val="-32"/>
          <w:shd w:val="clear" w:color="auto" w:fill="040404"/>
        </w:rPr>
        <w:lastRenderedPageBreak/>
        <w:t xml:space="preserve"> </w:t>
      </w:r>
      <w:r>
        <w:rPr>
          <w:color w:val="FFFFFF"/>
          <w:shd w:val="clear" w:color="auto" w:fill="040404"/>
        </w:rPr>
        <w:t>Section B: HFS CONTRACT EXEMPTION</w:t>
      </w:r>
      <w:r>
        <w:rPr>
          <w:color w:val="FFFFFF"/>
          <w:spacing w:val="-16"/>
          <w:shd w:val="clear" w:color="auto" w:fill="040404"/>
        </w:rPr>
        <w:t xml:space="preserve"> </w:t>
      </w:r>
      <w:r>
        <w:rPr>
          <w:color w:val="FFFFFF"/>
          <w:shd w:val="clear" w:color="auto" w:fill="040404"/>
        </w:rPr>
        <w:t>REASON</w:t>
      </w:r>
      <w:r>
        <w:rPr>
          <w:color w:val="FFFFFF"/>
          <w:shd w:val="clear" w:color="auto" w:fill="040404"/>
        </w:rPr>
        <w:tab/>
      </w:r>
    </w:p>
    <w:p w14:paraId="1210E800" w14:textId="77777777" w:rsidR="008B2F3E" w:rsidRDefault="00FE2FF5">
      <w:pPr>
        <w:pStyle w:val="BodyText"/>
        <w:spacing w:line="274" w:lineRule="exact"/>
        <w:ind w:left="200"/>
      </w:pPr>
      <w:r>
        <w:t>Indicate the reason you are requesting to be exempted from the HFS Contract:</w:t>
      </w:r>
    </w:p>
    <w:p w14:paraId="2DA0F868" w14:textId="77777777" w:rsidR="008B2F3E" w:rsidRDefault="008B2F3E">
      <w:pPr>
        <w:pStyle w:val="BodyText"/>
        <w:spacing w:before="5"/>
      </w:pPr>
    </w:p>
    <w:p w14:paraId="13666E4C" w14:textId="77777777" w:rsidR="008B2F3E" w:rsidRDefault="00FE2FF5">
      <w:pPr>
        <w:pStyle w:val="Heading1"/>
        <w:numPr>
          <w:ilvl w:val="0"/>
          <w:numId w:val="2"/>
        </w:numPr>
        <w:tabs>
          <w:tab w:val="left" w:pos="948"/>
          <w:tab w:val="left" w:pos="949"/>
        </w:tabs>
        <w:ind w:hanging="429"/>
      </w:pPr>
      <w:r>
        <w:t>LOCAL</w:t>
      </w:r>
      <w:r>
        <w:rPr>
          <w:spacing w:val="-1"/>
        </w:rPr>
        <w:t xml:space="preserve"> </w:t>
      </w:r>
      <w:r>
        <w:t>STUDENT</w:t>
      </w:r>
    </w:p>
    <w:p w14:paraId="5BA21C25" w14:textId="77777777" w:rsidR="008B2F3E" w:rsidRDefault="00FE2FF5">
      <w:pPr>
        <w:pStyle w:val="ListParagraph"/>
        <w:numPr>
          <w:ilvl w:val="1"/>
          <w:numId w:val="2"/>
        </w:numPr>
        <w:tabs>
          <w:tab w:val="left" w:pos="1308"/>
          <w:tab w:val="left" w:pos="1309"/>
        </w:tabs>
        <w:spacing w:line="240" w:lineRule="auto"/>
        <w:ind w:right="700"/>
        <w:rPr>
          <w:sz w:val="24"/>
        </w:rPr>
      </w:pPr>
      <w:r>
        <w:rPr>
          <w:b/>
          <w:sz w:val="24"/>
        </w:rPr>
        <w:t xml:space="preserve">I am a local student </w:t>
      </w:r>
      <w:r>
        <w:rPr>
          <w:sz w:val="24"/>
        </w:rPr>
        <w:t xml:space="preserve">(as defined by the University) </w:t>
      </w:r>
      <w:r>
        <w:rPr>
          <w:sz w:val="24"/>
          <w:u w:val="single"/>
        </w:rPr>
        <w:t>who graduated from a high school in the</w:t>
      </w:r>
      <w:r>
        <w:rPr>
          <w:spacing w:val="-11"/>
          <w:sz w:val="24"/>
          <w:u w:val="single"/>
        </w:rPr>
        <w:t xml:space="preserve"> </w:t>
      </w:r>
      <w:r>
        <w:rPr>
          <w:sz w:val="24"/>
          <w:u w:val="single"/>
        </w:rPr>
        <w:t>local area</w:t>
      </w:r>
      <w:r>
        <w:rPr>
          <w:sz w:val="24"/>
        </w:rPr>
        <w:t xml:space="preserve"> and will continue to reside with my parent(s) or guardian(s) at my primary residence in the Erie County area. An accompanying letter from your parent(s) or guardian(s) must b</w:t>
      </w:r>
      <w:r>
        <w:rPr>
          <w:sz w:val="24"/>
        </w:rPr>
        <w:t>e attached, supporting your decision to commute from home. A request for a spring exemption will not be considered once the student has accepted the HFS Contract and lived on campus after the HFS Contract term has begun.</w:t>
      </w:r>
    </w:p>
    <w:p w14:paraId="751E9CAB" w14:textId="77777777" w:rsidR="008B2F3E" w:rsidRDefault="00FE2FF5">
      <w:pPr>
        <w:pStyle w:val="Heading1"/>
        <w:numPr>
          <w:ilvl w:val="0"/>
          <w:numId w:val="2"/>
        </w:numPr>
        <w:tabs>
          <w:tab w:val="left" w:pos="948"/>
          <w:tab w:val="left" w:pos="949"/>
        </w:tabs>
        <w:spacing w:before="1"/>
        <w:ind w:hanging="429"/>
      </w:pPr>
      <w:r>
        <w:rPr>
          <w:spacing w:val="-2"/>
        </w:rPr>
        <w:t>AGE</w:t>
      </w:r>
    </w:p>
    <w:p w14:paraId="326D352C" w14:textId="77777777" w:rsidR="008B2F3E" w:rsidRDefault="00FE2FF5">
      <w:pPr>
        <w:pStyle w:val="ListParagraph"/>
        <w:numPr>
          <w:ilvl w:val="1"/>
          <w:numId w:val="2"/>
        </w:numPr>
        <w:tabs>
          <w:tab w:val="left" w:pos="1308"/>
          <w:tab w:val="left" w:pos="1309"/>
        </w:tabs>
        <w:spacing w:line="293" w:lineRule="exact"/>
        <w:rPr>
          <w:sz w:val="24"/>
        </w:rPr>
      </w:pPr>
      <w:r>
        <w:rPr>
          <w:b/>
          <w:sz w:val="24"/>
        </w:rPr>
        <w:t>I will be 21 years of age or ol</w:t>
      </w:r>
      <w:r>
        <w:rPr>
          <w:b/>
          <w:sz w:val="24"/>
        </w:rPr>
        <w:t xml:space="preserve">der </w:t>
      </w:r>
      <w:r>
        <w:rPr>
          <w:sz w:val="24"/>
        </w:rPr>
        <w:t>prior to initial registration at the</w:t>
      </w:r>
      <w:r>
        <w:rPr>
          <w:spacing w:val="-6"/>
          <w:sz w:val="24"/>
        </w:rPr>
        <w:t xml:space="preserve"> </w:t>
      </w:r>
      <w:r>
        <w:rPr>
          <w:spacing w:val="-3"/>
          <w:sz w:val="24"/>
        </w:rPr>
        <w:t>University.</w:t>
      </w:r>
    </w:p>
    <w:p w14:paraId="229DA5F0" w14:textId="77777777" w:rsidR="008B2F3E" w:rsidRDefault="00FE2FF5">
      <w:pPr>
        <w:pStyle w:val="Heading1"/>
        <w:numPr>
          <w:ilvl w:val="0"/>
          <w:numId w:val="2"/>
        </w:numPr>
        <w:tabs>
          <w:tab w:val="left" w:pos="948"/>
          <w:tab w:val="left" w:pos="949"/>
        </w:tabs>
        <w:spacing w:before="1"/>
        <w:ind w:hanging="429"/>
      </w:pPr>
      <w:r>
        <w:t>MARRIAGE/DEPENDENT</w:t>
      </w:r>
      <w:r>
        <w:rPr>
          <w:spacing w:val="-1"/>
        </w:rPr>
        <w:t xml:space="preserve"> </w:t>
      </w:r>
      <w:r>
        <w:t>FAMILY</w:t>
      </w:r>
    </w:p>
    <w:p w14:paraId="14F3B092" w14:textId="77777777" w:rsidR="008B2F3E" w:rsidRDefault="00FE2FF5">
      <w:pPr>
        <w:pStyle w:val="ListParagraph"/>
        <w:numPr>
          <w:ilvl w:val="1"/>
          <w:numId w:val="2"/>
        </w:numPr>
        <w:tabs>
          <w:tab w:val="left" w:pos="1308"/>
          <w:tab w:val="left" w:pos="1309"/>
        </w:tabs>
        <w:spacing w:line="240" w:lineRule="auto"/>
        <w:ind w:right="761"/>
        <w:rPr>
          <w:sz w:val="24"/>
        </w:rPr>
      </w:pPr>
      <w:r>
        <w:rPr>
          <w:b/>
          <w:sz w:val="24"/>
        </w:rPr>
        <w:t xml:space="preserve">I am married and/or have dependent family members who will be living with me </w:t>
      </w:r>
      <w:r>
        <w:rPr>
          <w:sz w:val="24"/>
        </w:rPr>
        <w:t xml:space="preserve">during the HFS Contract term. A copy of the official marriage license, wedding announcement, and/or </w:t>
      </w:r>
      <w:r>
        <w:rPr>
          <w:sz w:val="24"/>
        </w:rPr>
        <w:t>other material to verify the marriage or that a dependent will be permanently living with you will be required. University housing is not available for married students or those with a</w:t>
      </w:r>
      <w:r>
        <w:rPr>
          <w:spacing w:val="-18"/>
          <w:sz w:val="24"/>
        </w:rPr>
        <w:t xml:space="preserve"> </w:t>
      </w:r>
      <w:r>
        <w:rPr>
          <w:sz w:val="24"/>
        </w:rPr>
        <w:t>family.</w:t>
      </w:r>
    </w:p>
    <w:p w14:paraId="63C99659" w14:textId="77777777" w:rsidR="008B2F3E" w:rsidRDefault="00FE2FF5">
      <w:pPr>
        <w:pStyle w:val="Heading1"/>
        <w:numPr>
          <w:ilvl w:val="0"/>
          <w:numId w:val="2"/>
        </w:numPr>
        <w:tabs>
          <w:tab w:val="left" w:pos="948"/>
          <w:tab w:val="left" w:pos="949"/>
        </w:tabs>
        <w:ind w:hanging="429"/>
      </w:pPr>
      <w:r>
        <w:t>VETERAN</w:t>
      </w:r>
      <w:r>
        <w:rPr>
          <w:spacing w:val="-2"/>
        </w:rPr>
        <w:t xml:space="preserve"> </w:t>
      </w:r>
      <w:r>
        <w:t>STATUS</w:t>
      </w:r>
    </w:p>
    <w:p w14:paraId="4799AED8" w14:textId="77777777" w:rsidR="008B2F3E" w:rsidRDefault="00FE2FF5">
      <w:pPr>
        <w:pStyle w:val="ListParagraph"/>
        <w:numPr>
          <w:ilvl w:val="1"/>
          <w:numId w:val="2"/>
        </w:numPr>
        <w:tabs>
          <w:tab w:val="left" w:pos="1308"/>
          <w:tab w:val="left" w:pos="1309"/>
        </w:tabs>
        <w:spacing w:line="293" w:lineRule="exact"/>
        <w:rPr>
          <w:sz w:val="24"/>
        </w:rPr>
      </w:pPr>
      <w:r>
        <w:rPr>
          <w:b/>
          <w:sz w:val="24"/>
        </w:rPr>
        <w:t xml:space="preserve">I am a veteran </w:t>
      </w:r>
      <w:r>
        <w:rPr>
          <w:sz w:val="24"/>
        </w:rPr>
        <w:t>who has actively served in the mi</w:t>
      </w:r>
      <w:r>
        <w:rPr>
          <w:sz w:val="24"/>
        </w:rPr>
        <w:t>litary prior to admission to the</w:t>
      </w:r>
      <w:r>
        <w:rPr>
          <w:spacing w:val="-17"/>
          <w:sz w:val="24"/>
        </w:rPr>
        <w:t xml:space="preserve"> </w:t>
      </w:r>
      <w:r>
        <w:rPr>
          <w:sz w:val="24"/>
        </w:rPr>
        <w:t>University.</w:t>
      </w:r>
    </w:p>
    <w:p w14:paraId="6DD57E7D" w14:textId="77777777" w:rsidR="008B2F3E" w:rsidRDefault="00FE2FF5">
      <w:pPr>
        <w:pStyle w:val="Heading1"/>
        <w:numPr>
          <w:ilvl w:val="0"/>
          <w:numId w:val="2"/>
        </w:numPr>
        <w:tabs>
          <w:tab w:val="left" w:pos="948"/>
          <w:tab w:val="left" w:pos="949"/>
        </w:tabs>
        <w:spacing w:before="4"/>
        <w:ind w:hanging="429"/>
      </w:pPr>
      <w:r>
        <w:t>SPONSORED</w:t>
      </w:r>
      <w:r>
        <w:rPr>
          <w:spacing w:val="-2"/>
        </w:rPr>
        <w:t xml:space="preserve"> </w:t>
      </w:r>
      <w:r>
        <w:t>STUDENT</w:t>
      </w:r>
    </w:p>
    <w:p w14:paraId="32628270" w14:textId="37FAA301" w:rsidR="008B2F3E" w:rsidRDefault="00FE2FF5">
      <w:pPr>
        <w:pStyle w:val="ListParagraph"/>
        <w:numPr>
          <w:ilvl w:val="1"/>
          <w:numId w:val="2"/>
        </w:numPr>
        <w:tabs>
          <w:tab w:val="left" w:pos="1308"/>
          <w:tab w:val="left" w:pos="1309"/>
        </w:tabs>
        <w:spacing w:before="1" w:line="237" w:lineRule="auto"/>
        <w:ind w:right="804"/>
        <w:rPr>
          <w:sz w:val="24"/>
        </w:rPr>
      </w:pPr>
      <w:r>
        <w:rPr>
          <w:b/>
          <w:sz w:val="24"/>
        </w:rPr>
        <w:t xml:space="preserve">I am a sponsored international student. </w:t>
      </w:r>
      <w:r>
        <w:rPr>
          <w:sz w:val="24"/>
        </w:rPr>
        <w:t xml:space="preserve">Two letters, one from </w:t>
      </w:r>
      <w:r>
        <w:rPr>
          <w:spacing w:val="-4"/>
          <w:sz w:val="24"/>
        </w:rPr>
        <w:t xml:space="preserve">your </w:t>
      </w:r>
      <w:r>
        <w:rPr>
          <w:sz w:val="24"/>
        </w:rPr>
        <w:t xml:space="preserve">parent(s) </w:t>
      </w:r>
      <w:r>
        <w:rPr>
          <w:b/>
          <w:sz w:val="24"/>
          <w:u w:val="thick"/>
        </w:rPr>
        <w:t>and</w:t>
      </w:r>
      <w:r>
        <w:rPr>
          <w:b/>
          <w:sz w:val="24"/>
        </w:rPr>
        <w:t xml:space="preserve"> </w:t>
      </w:r>
      <w:r>
        <w:rPr>
          <w:sz w:val="24"/>
        </w:rPr>
        <w:t xml:space="preserve">one from the sponsoring entity, must be attached that show support of </w:t>
      </w:r>
      <w:r>
        <w:rPr>
          <w:spacing w:val="-4"/>
          <w:sz w:val="24"/>
        </w:rPr>
        <w:t xml:space="preserve">your </w:t>
      </w:r>
      <w:r>
        <w:rPr>
          <w:sz w:val="24"/>
        </w:rPr>
        <w:t>rationale for living off</w:t>
      </w:r>
      <w:r>
        <w:rPr>
          <w:spacing w:val="-14"/>
          <w:sz w:val="24"/>
        </w:rPr>
        <w:t xml:space="preserve"> </w:t>
      </w:r>
      <w:r>
        <w:rPr>
          <w:sz w:val="24"/>
        </w:rPr>
        <w:t>campus.</w:t>
      </w:r>
    </w:p>
    <w:p w14:paraId="0832D470" w14:textId="77777777" w:rsidR="008B2F3E" w:rsidRDefault="008B2F3E">
      <w:pPr>
        <w:pStyle w:val="BodyText"/>
        <w:spacing w:before="4"/>
        <w:rPr>
          <w:sz w:val="25"/>
        </w:rPr>
      </w:pPr>
    </w:p>
    <w:p w14:paraId="0690E1DD" w14:textId="4FF61496" w:rsidR="008B2F3E" w:rsidRDefault="00FE2FF5">
      <w:pPr>
        <w:pStyle w:val="Heading1"/>
        <w:tabs>
          <w:tab w:val="left" w:pos="11028"/>
        </w:tabs>
        <w:spacing w:line="240" w:lineRule="auto"/>
        <w:ind w:left="171" w:firstLine="0"/>
      </w:pPr>
      <w:r>
        <w:rPr>
          <w:color w:val="FFFFFF"/>
          <w:spacing w:val="-32"/>
          <w:shd w:val="clear" w:color="auto" w:fill="040404"/>
        </w:rPr>
        <w:t xml:space="preserve"> </w:t>
      </w:r>
      <w:r>
        <w:rPr>
          <w:color w:val="FFFFFF"/>
          <w:shd w:val="clear" w:color="auto" w:fill="040404"/>
        </w:rPr>
        <w:t>Section C:</w:t>
      </w:r>
      <w:r w:rsidR="00DC6E36">
        <w:rPr>
          <w:color w:val="FFFFFF"/>
          <w:shd w:val="clear" w:color="auto" w:fill="040404"/>
        </w:rPr>
        <w:t xml:space="preserve"> TERMS</w:t>
      </w:r>
      <w:r w:rsidR="006038D4">
        <w:rPr>
          <w:color w:val="FFFFFF"/>
          <w:shd w:val="clear" w:color="auto" w:fill="040404"/>
        </w:rPr>
        <w:t xml:space="preserve"> AND CONDITIONS</w:t>
      </w:r>
      <w:r>
        <w:rPr>
          <w:color w:val="FFFFFF"/>
          <w:shd w:val="clear" w:color="auto" w:fill="040404"/>
        </w:rPr>
        <w:tab/>
      </w:r>
    </w:p>
    <w:p w14:paraId="2A211578" w14:textId="7ADD5932" w:rsidR="006038D4" w:rsidRDefault="006038D4" w:rsidP="006038D4">
      <w:pPr>
        <w:pStyle w:val="Heading1"/>
        <w:tabs>
          <w:tab w:val="left" w:pos="948"/>
          <w:tab w:val="left" w:pos="949"/>
        </w:tabs>
        <w:ind w:left="270" w:firstLine="0"/>
      </w:pPr>
      <w:r>
        <w:t>I have read the HFS Contract Exemption Policy and understand the following conditions:</w:t>
      </w:r>
    </w:p>
    <w:p w14:paraId="1BCA7A60" w14:textId="78E5A13E" w:rsidR="006038D4" w:rsidRDefault="006038D4" w:rsidP="006038D4">
      <w:pPr>
        <w:pStyle w:val="TableParagraph"/>
        <w:numPr>
          <w:ilvl w:val="1"/>
          <w:numId w:val="5"/>
        </w:numPr>
        <w:tabs>
          <w:tab w:val="left" w:pos="921"/>
        </w:tabs>
        <w:rPr>
          <w:sz w:val="24"/>
        </w:rPr>
      </w:pPr>
      <w:r>
        <w:rPr>
          <w:sz w:val="24"/>
        </w:rPr>
        <w:t>I agree to provide supporting documentation to substantiate my</w:t>
      </w:r>
      <w:r>
        <w:rPr>
          <w:spacing w:val="-16"/>
          <w:sz w:val="24"/>
        </w:rPr>
        <w:t xml:space="preserve"> </w:t>
      </w:r>
      <w:r>
        <w:rPr>
          <w:sz w:val="24"/>
        </w:rPr>
        <w:t>request.</w:t>
      </w:r>
    </w:p>
    <w:p w14:paraId="1C67CFD2" w14:textId="3910A3DE" w:rsidR="006038D4" w:rsidRDefault="006038D4" w:rsidP="006038D4">
      <w:pPr>
        <w:pStyle w:val="TableParagraph"/>
        <w:numPr>
          <w:ilvl w:val="1"/>
          <w:numId w:val="5"/>
        </w:numPr>
        <w:tabs>
          <w:tab w:val="left" w:pos="921"/>
        </w:tabs>
        <w:ind w:right="198"/>
        <w:rPr>
          <w:sz w:val="24"/>
        </w:rPr>
      </w:pPr>
      <w:r>
        <w:rPr>
          <w:sz w:val="24"/>
        </w:rPr>
        <w:t>I understand that this is only a request to be exempted from the HFS Contract, and that the exemption may not be granted by the</w:t>
      </w:r>
      <w:r>
        <w:rPr>
          <w:spacing w:val="-11"/>
          <w:sz w:val="24"/>
        </w:rPr>
        <w:t xml:space="preserve"> </w:t>
      </w:r>
      <w:r>
        <w:rPr>
          <w:sz w:val="24"/>
        </w:rPr>
        <w:t>University.</w:t>
      </w:r>
    </w:p>
    <w:p w14:paraId="67B8386B" w14:textId="77777777" w:rsidR="006038D4" w:rsidRDefault="006038D4" w:rsidP="006038D4">
      <w:pPr>
        <w:pStyle w:val="TableParagraph"/>
        <w:numPr>
          <w:ilvl w:val="1"/>
          <w:numId w:val="5"/>
        </w:numPr>
        <w:tabs>
          <w:tab w:val="left" w:pos="921"/>
        </w:tabs>
        <w:rPr>
          <w:sz w:val="24"/>
        </w:rPr>
      </w:pPr>
      <w:r>
        <w:rPr>
          <w:sz w:val="24"/>
        </w:rPr>
        <w:t>I may be offered an alternative housing</w:t>
      </w:r>
      <w:r>
        <w:rPr>
          <w:spacing w:val="-15"/>
          <w:sz w:val="24"/>
        </w:rPr>
        <w:t xml:space="preserve"> </w:t>
      </w:r>
      <w:r>
        <w:rPr>
          <w:sz w:val="24"/>
        </w:rPr>
        <w:t>arrangement.</w:t>
      </w:r>
    </w:p>
    <w:p w14:paraId="36662477" w14:textId="77777777" w:rsidR="006038D4" w:rsidRDefault="006038D4" w:rsidP="006038D4">
      <w:pPr>
        <w:pStyle w:val="TableParagraph"/>
        <w:numPr>
          <w:ilvl w:val="1"/>
          <w:numId w:val="5"/>
        </w:numPr>
        <w:tabs>
          <w:tab w:val="left" w:pos="921"/>
        </w:tabs>
        <w:ind w:right="271"/>
        <w:rPr>
          <w:sz w:val="24"/>
        </w:rPr>
      </w:pPr>
      <w:r>
        <w:rPr>
          <w:sz w:val="24"/>
        </w:rPr>
        <w:t>I reviewed the deadlines for submitting this form and understand that my request may be denied if I submit the form after the deadline</w:t>
      </w:r>
      <w:r>
        <w:rPr>
          <w:spacing w:val="-2"/>
          <w:sz w:val="24"/>
        </w:rPr>
        <w:t xml:space="preserve"> </w:t>
      </w:r>
      <w:r>
        <w:rPr>
          <w:sz w:val="24"/>
        </w:rPr>
        <w:t>indicated.</w:t>
      </w:r>
    </w:p>
    <w:p w14:paraId="4CFBB7DA" w14:textId="77777777" w:rsidR="006038D4" w:rsidRDefault="006038D4" w:rsidP="006038D4">
      <w:pPr>
        <w:pStyle w:val="TableParagraph"/>
        <w:numPr>
          <w:ilvl w:val="1"/>
          <w:numId w:val="5"/>
        </w:numPr>
        <w:tabs>
          <w:tab w:val="left" w:pos="921"/>
        </w:tabs>
        <w:ind w:right="426"/>
        <w:rPr>
          <w:sz w:val="24"/>
        </w:rPr>
      </w:pPr>
      <w:r>
        <w:rPr>
          <w:sz w:val="24"/>
        </w:rPr>
        <w:t>I understand that an exemption request received after the beginning of the HFS Contract term will be denied, and I will be financially obligated for room and board charges for the full HFS Contract</w:t>
      </w:r>
      <w:r>
        <w:rPr>
          <w:spacing w:val="-31"/>
          <w:sz w:val="24"/>
        </w:rPr>
        <w:t xml:space="preserve"> </w:t>
      </w:r>
      <w:r>
        <w:rPr>
          <w:sz w:val="24"/>
        </w:rPr>
        <w:t>term.</w:t>
      </w:r>
    </w:p>
    <w:p w14:paraId="4E6B59AF" w14:textId="2D9629B2" w:rsidR="006038D4" w:rsidRPr="006038D4" w:rsidRDefault="006038D4" w:rsidP="006038D4">
      <w:pPr>
        <w:pStyle w:val="TableParagraph"/>
        <w:numPr>
          <w:ilvl w:val="1"/>
          <w:numId w:val="5"/>
        </w:numPr>
        <w:tabs>
          <w:tab w:val="left" w:pos="921"/>
        </w:tabs>
        <w:ind w:right="260"/>
        <w:rPr>
          <w:sz w:val="24"/>
        </w:rPr>
      </w:pPr>
      <w:r>
        <w:rPr>
          <w:sz w:val="24"/>
        </w:rPr>
        <w:t>If my exemption request is approved, I understand I will be eligible to participate in the housing</w:t>
      </w:r>
      <w:r>
        <w:rPr>
          <w:spacing w:val="-19"/>
          <w:sz w:val="24"/>
        </w:rPr>
        <w:t xml:space="preserve"> </w:t>
      </w:r>
      <w:r>
        <w:rPr>
          <w:sz w:val="24"/>
        </w:rPr>
        <w:t>lottery process for on-campus housing for a future semester, but that housing is not</w:t>
      </w:r>
      <w:r>
        <w:rPr>
          <w:spacing w:val="-9"/>
          <w:sz w:val="24"/>
        </w:rPr>
        <w:t xml:space="preserve"> </w:t>
      </w:r>
      <w:r>
        <w:rPr>
          <w:sz w:val="24"/>
        </w:rPr>
        <w:t>guaranteed.</w:t>
      </w:r>
    </w:p>
    <w:p w14:paraId="4D2A1767" w14:textId="77777777" w:rsidR="006038D4" w:rsidRDefault="006038D4">
      <w:pPr>
        <w:ind w:left="200"/>
        <w:rPr>
          <w:b/>
          <w:sz w:val="24"/>
        </w:rPr>
      </w:pPr>
    </w:p>
    <w:p w14:paraId="41EBDD4D" w14:textId="3F9EE412" w:rsidR="006038D4" w:rsidRDefault="006038D4">
      <w:pPr>
        <w:ind w:left="200"/>
        <w:rPr>
          <w:b/>
          <w:sz w:val="24"/>
        </w:rPr>
      </w:pPr>
      <w:r>
        <w:rPr>
          <w:sz w:val="24"/>
        </w:rPr>
        <w:t>By signing below, I verify that all information contained on this form is true and accurate, and that I have read and understand the information outlined on this form.</w:t>
      </w:r>
    </w:p>
    <w:p w14:paraId="55E31DF6" w14:textId="77777777" w:rsidR="006038D4" w:rsidRDefault="006038D4">
      <w:pPr>
        <w:ind w:left="200"/>
        <w:rPr>
          <w:b/>
          <w:sz w:val="24"/>
        </w:rPr>
      </w:pPr>
    </w:p>
    <w:p w14:paraId="1EE32214" w14:textId="0DC3810B" w:rsidR="006038D4" w:rsidRPr="006038D4" w:rsidRDefault="006038D4">
      <w:pPr>
        <w:ind w:left="200"/>
        <w:rPr>
          <w:b/>
          <w:sz w:val="24"/>
          <w:u w:val="single"/>
        </w:rPr>
      </w:pPr>
      <w:r>
        <w:rPr>
          <w:b/>
          <w:sz w:val="24"/>
        </w:rPr>
        <w:t xml:space="preserve">Student Signature: </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rPr>
        <w:tab/>
        <w:t xml:space="preserve">Date: </w:t>
      </w:r>
      <w:r>
        <w:rPr>
          <w:b/>
          <w:sz w:val="24"/>
          <w:u w:val="single"/>
        </w:rPr>
        <w:tab/>
      </w:r>
      <w:r>
        <w:rPr>
          <w:b/>
          <w:sz w:val="24"/>
          <w:u w:val="single"/>
        </w:rPr>
        <w:tab/>
      </w:r>
      <w:r>
        <w:rPr>
          <w:b/>
          <w:sz w:val="24"/>
          <w:u w:val="single"/>
        </w:rPr>
        <w:tab/>
      </w:r>
      <w:r>
        <w:rPr>
          <w:b/>
          <w:sz w:val="24"/>
          <w:u w:val="single"/>
        </w:rPr>
        <w:tab/>
      </w:r>
      <w:r>
        <w:rPr>
          <w:b/>
          <w:sz w:val="24"/>
          <w:u w:val="single"/>
        </w:rPr>
        <w:tab/>
      </w:r>
    </w:p>
    <w:p w14:paraId="16C37824" w14:textId="77777777" w:rsidR="006038D4" w:rsidRDefault="006038D4">
      <w:pPr>
        <w:ind w:left="200"/>
        <w:rPr>
          <w:b/>
          <w:sz w:val="24"/>
        </w:rPr>
      </w:pPr>
    </w:p>
    <w:p w14:paraId="5927B44E" w14:textId="77777777" w:rsidR="006038D4" w:rsidRDefault="006038D4">
      <w:pPr>
        <w:ind w:left="200"/>
        <w:rPr>
          <w:b/>
          <w:sz w:val="24"/>
        </w:rPr>
      </w:pPr>
    </w:p>
    <w:p w14:paraId="7F359B32" w14:textId="63E4BCB1" w:rsidR="008B2F3E" w:rsidRDefault="00FE2FF5">
      <w:pPr>
        <w:ind w:left="200"/>
        <w:rPr>
          <w:b/>
          <w:sz w:val="24"/>
        </w:rPr>
      </w:pPr>
      <w:r>
        <w:rPr>
          <w:b/>
          <w:sz w:val="24"/>
        </w:rPr>
        <w:t xml:space="preserve">The completed </w:t>
      </w:r>
      <w:r>
        <w:rPr>
          <w:b/>
          <w:i/>
          <w:sz w:val="24"/>
        </w:rPr>
        <w:t xml:space="preserve">HFS Contract Exemption Request </w:t>
      </w:r>
      <w:r>
        <w:rPr>
          <w:b/>
          <w:sz w:val="24"/>
        </w:rPr>
        <w:t>form should be submitted to Housing and Food Services:</w:t>
      </w:r>
    </w:p>
    <w:p w14:paraId="468FCB0B" w14:textId="77777777" w:rsidR="008B2F3E" w:rsidRDefault="008B2F3E">
      <w:pPr>
        <w:pStyle w:val="BodyText"/>
        <w:spacing w:before="6"/>
        <w:rPr>
          <w:b/>
        </w:rPr>
      </w:pPr>
    </w:p>
    <w:tbl>
      <w:tblPr>
        <w:tblStyle w:val="TableGridLight"/>
        <w:tblW w:w="0" w:type="auto"/>
        <w:jc w:val="center"/>
        <w:tblLayout w:type="fixed"/>
        <w:tblLook w:val="01E0" w:firstRow="1" w:lastRow="1" w:firstColumn="1" w:lastColumn="1" w:noHBand="0" w:noVBand="0"/>
      </w:tblPr>
      <w:tblGrid>
        <w:gridCol w:w="4050"/>
        <w:gridCol w:w="2695"/>
        <w:gridCol w:w="3510"/>
      </w:tblGrid>
      <w:tr w:rsidR="008B2F3E" w14:paraId="7AD002ED" w14:textId="77777777" w:rsidTr="006038D4">
        <w:trPr>
          <w:trHeight w:val="817"/>
          <w:jc w:val="center"/>
        </w:trPr>
        <w:tc>
          <w:tcPr>
            <w:tcW w:w="4050" w:type="dxa"/>
          </w:tcPr>
          <w:p w14:paraId="1BF65F12" w14:textId="00C89A2A" w:rsidR="008B2F3E" w:rsidRDefault="00FE2FF5" w:rsidP="006038D4">
            <w:pPr>
              <w:pStyle w:val="TableParagraph"/>
              <w:tabs>
                <w:tab w:val="left" w:pos="938"/>
              </w:tabs>
              <w:ind w:left="615" w:right="374" w:hanging="615"/>
              <w:rPr>
                <w:sz w:val="24"/>
              </w:rPr>
            </w:pPr>
            <w:r>
              <w:rPr>
                <w:sz w:val="24"/>
              </w:rPr>
              <w:t>Mail:</w:t>
            </w:r>
            <w:r>
              <w:rPr>
                <w:sz w:val="24"/>
              </w:rPr>
              <w:tab/>
              <w:t>Housing and Food</w:t>
            </w:r>
            <w:r>
              <w:rPr>
                <w:spacing w:val="-19"/>
                <w:sz w:val="24"/>
              </w:rPr>
              <w:t xml:space="preserve"> </w:t>
            </w:r>
            <w:r>
              <w:rPr>
                <w:sz w:val="24"/>
              </w:rPr>
              <w:t>Services</w:t>
            </w:r>
            <w:r w:rsidR="006038D4">
              <w:rPr>
                <w:sz w:val="24"/>
              </w:rPr>
              <w:br/>
            </w:r>
            <w:r>
              <w:rPr>
                <w:sz w:val="24"/>
              </w:rPr>
              <w:t>4701 College</w:t>
            </w:r>
            <w:r>
              <w:rPr>
                <w:spacing w:val="-7"/>
                <w:sz w:val="24"/>
              </w:rPr>
              <w:t xml:space="preserve"> </w:t>
            </w:r>
            <w:r>
              <w:rPr>
                <w:sz w:val="24"/>
              </w:rPr>
              <w:t>Drive</w:t>
            </w:r>
            <w:r w:rsidR="006038D4">
              <w:rPr>
                <w:sz w:val="24"/>
              </w:rPr>
              <w:br/>
            </w:r>
            <w:r>
              <w:rPr>
                <w:sz w:val="24"/>
              </w:rPr>
              <w:t>Erie, PA 16563-0300</w:t>
            </w:r>
          </w:p>
        </w:tc>
        <w:tc>
          <w:tcPr>
            <w:tcW w:w="2695" w:type="dxa"/>
          </w:tcPr>
          <w:p w14:paraId="55A9F826" w14:textId="77777777" w:rsidR="008B2F3E" w:rsidRDefault="00FE2FF5" w:rsidP="006038D4">
            <w:pPr>
              <w:pStyle w:val="TableParagraph"/>
              <w:spacing w:line="266" w:lineRule="exact"/>
              <w:rPr>
                <w:sz w:val="24"/>
              </w:rPr>
            </w:pPr>
            <w:r>
              <w:rPr>
                <w:sz w:val="24"/>
              </w:rPr>
              <w:t>Fax: 814-898-6124</w:t>
            </w:r>
          </w:p>
        </w:tc>
        <w:tc>
          <w:tcPr>
            <w:tcW w:w="3510" w:type="dxa"/>
          </w:tcPr>
          <w:p w14:paraId="74A1B600" w14:textId="77777777" w:rsidR="008B2F3E" w:rsidRDefault="00FE2FF5" w:rsidP="006038D4">
            <w:pPr>
              <w:pStyle w:val="TableParagraph"/>
              <w:spacing w:line="266" w:lineRule="exact"/>
              <w:rPr>
                <w:sz w:val="24"/>
              </w:rPr>
            </w:pPr>
            <w:r>
              <w:rPr>
                <w:sz w:val="24"/>
              </w:rPr>
              <w:t xml:space="preserve">Email: </w:t>
            </w:r>
            <w:hyperlink r:id="rId10">
              <w:r>
                <w:rPr>
                  <w:color w:val="0000FF"/>
                  <w:sz w:val="24"/>
                  <w:u w:val="single" w:color="0000FF"/>
                </w:rPr>
                <w:t>housingBD@psu.edu</w:t>
              </w:r>
            </w:hyperlink>
          </w:p>
        </w:tc>
      </w:tr>
    </w:tbl>
    <w:p w14:paraId="190D31B7" w14:textId="77777777" w:rsidR="00000000" w:rsidRDefault="00FE2FF5"/>
    <w:sectPr w:rsidR="00000000">
      <w:pgSz w:w="12240" w:h="15840"/>
      <w:pgMar w:top="920" w:right="300" w:bottom="1140" w:left="520" w:header="0"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DC9BD" w14:textId="77777777" w:rsidR="00000000" w:rsidRDefault="00FE2FF5">
      <w:r>
        <w:separator/>
      </w:r>
    </w:p>
  </w:endnote>
  <w:endnote w:type="continuationSeparator" w:id="0">
    <w:p w14:paraId="281652DD" w14:textId="77777777" w:rsidR="00000000" w:rsidRDefault="00FE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6A2D" w14:textId="3E4516B1" w:rsidR="008B2F3E" w:rsidRDefault="00985A92">
    <w:pPr>
      <w:pStyle w:val="BodyText"/>
      <w:spacing w:line="14" w:lineRule="auto"/>
      <w:rPr>
        <w:sz w:val="20"/>
      </w:rPr>
    </w:pPr>
    <w:r>
      <w:rPr>
        <w:noProof/>
      </w:rPr>
      <mc:AlternateContent>
        <mc:Choice Requires="wps">
          <w:drawing>
            <wp:inline distT="0" distB="0" distL="0" distR="0" wp14:anchorId="59A46E2E" wp14:editId="3BD4431C">
              <wp:extent cx="600710" cy="165735"/>
              <wp:effectExtent l="0" t="0" r="8890"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132A1" w14:textId="77777777" w:rsidR="008B2F3E" w:rsidRDefault="00FE2FF5">
                          <w:pPr>
                            <w:spacing w:before="10"/>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2</w:t>
                          </w:r>
                        </w:p>
                      </w:txbxContent>
                    </wps:txbx>
                    <wps:bodyPr rot="0" vert="horz" wrap="square" lIns="0" tIns="0" rIns="0" bIns="0" anchor="t" anchorCtr="0" upright="1">
                      <a:noAutofit/>
                    </wps:bodyPr>
                  </wps:wsp>
                </a:graphicData>
              </a:graphic>
            </wp:inline>
          </w:drawing>
        </mc:Choice>
        <mc:Fallback>
          <w:pict>
            <v:shapetype w14:anchorId="59A46E2E" id="_x0000_t202" coordsize="21600,21600" o:spt="202" path="m,l,21600r21600,l21600,xe">
              <v:stroke joinstyle="miter"/>
              <v:path gradientshapeok="t" o:connecttype="rect"/>
            </v:shapetype>
            <v:shape id="Text Box 2" o:spid="_x0000_s1026" type="#_x0000_t202" style="width:47.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4drA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" filled="f" stroked="f">
              <v:textbox inset="0,0,0,0">
                <w:txbxContent>
                  <w:p w14:paraId="393132A1" w14:textId="77777777" w:rsidR="008B2F3E" w:rsidRDefault="00FE2FF5">
                    <w:pPr>
                      <w:spacing w:before="10"/>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2</w:t>
                    </w:r>
                  </w:p>
                </w:txbxContent>
              </v:textbox>
              <w10:anchorlock/>
            </v:shape>
          </w:pict>
        </mc:Fallback>
      </mc:AlternateContent>
    </w:r>
    <w:r>
      <w:rPr>
        <w:noProof/>
      </w:rPr>
      <mc:AlternateContent>
        <mc:Choice Requires="wps">
          <w:drawing>
            <wp:inline distT="0" distB="0" distL="0" distR="0" wp14:anchorId="1423B707" wp14:editId="214EFC7C">
              <wp:extent cx="807720" cy="165735"/>
              <wp:effectExtent l="0" t="0" r="11430" b="571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B410B" w14:textId="77777777" w:rsidR="008B2F3E" w:rsidRDefault="00FE2FF5">
                          <w:pPr>
                            <w:spacing w:before="10"/>
                            <w:ind w:left="20"/>
                            <w:rPr>
                              <w:b/>
                              <w:sz w:val="20"/>
                            </w:rPr>
                          </w:pPr>
                          <w:r>
                            <w:rPr>
                              <w:b/>
                              <w:sz w:val="20"/>
                            </w:rPr>
                            <w:t>EXEMPTION</w:t>
                          </w:r>
                        </w:p>
                      </w:txbxContent>
                    </wps:txbx>
                    <wps:bodyPr rot="0" vert="horz" wrap="square" lIns="0" tIns="0" rIns="0" bIns="0" anchor="t" anchorCtr="0" upright="1">
                      <a:noAutofit/>
                    </wps:bodyPr>
                  </wps:wsp>
                </a:graphicData>
              </a:graphic>
            </wp:inline>
          </w:drawing>
        </mc:Choice>
        <mc:Fallback>
          <w:pict>
            <v:shape w14:anchorId="1423B707" id="Text Box 1" o:spid="_x0000_s1027" type="#_x0000_t202" style="width:63.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bbrw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" filled="f" stroked="f">
              <v:textbox inset="0,0,0,0">
                <w:txbxContent>
                  <w:p w14:paraId="78FB410B" w14:textId="77777777" w:rsidR="008B2F3E" w:rsidRDefault="00FE2FF5">
                    <w:pPr>
                      <w:spacing w:before="10"/>
                      <w:ind w:left="20"/>
                      <w:rPr>
                        <w:b/>
                        <w:sz w:val="20"/>
                      </w:rPr>
                    </w:pPr>
                    <w:r>
                      <w:rPr>
                        <w:b/>
                        <w:sz w:val="20"/>
                      </w:rPr>
                      <w:t>EXEMPTION</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20C6" w14:textId="77777777" w:rsidR="00000000" w:rsidRDefault="00FE2FF5">
      <w:r>
        <w:separator/>
      </w:r>
    </w:p>
  </w:footnote>
  <w:footnote w:type="continuationSeparator" w:id="0">
    <w:p w14:paraId="1D85D6BA" w14:textId="77777777" w:rsidR="00000000" w:rsidRDefault="00FE2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2424B"/>
    <w:multiLevelType w:val="hybridMultilevel"/>
    <w:tmpl w:val="EBB86FAA"/>
    <w:lvl w:ilvl="0" w:tplc="6F44E308">
      <w:numFmt w:val="bullet"/>
      <w:lvlText w:val=""/>
      <w:lvlJc w:val="left"/>
      <w:pPr>
        <w:ind w:left="476" w:hanging="276"/>
      </w:pPr>
      <w:rPr>
        <w:rFonts w:ascii="Wingdings" w:eastAsia="Wingdings" w:hAnsi="Wingdings" w:cs="Wingdings" w:hint="default"/>
        <w:w w:val="100"/>
        <w:sz w:val="24"/>
        <w:szCs w:val="24"/>
        <w:lang w:val="en-US" w:eastAsia="en-US" w:bidi="en-US"/>
      </w:rPr>
    </w:lvl>
    <w:lvl w:ilvl="1" w:tplc="41C6A26A">
      <w:start w:val="1"/>
      <w:numFmt w:val="decimal"/>
      <w:lvlText w:val="%2."/>
      <w:lvlJc w:val="left"/>
      <w:pPr>
        <w:ind w:left="920" w:hanging="360"/>
      </w:pPr>
      <w:rPr>
        <w:rFonts w:ascii="Times New Roman" w:eastAsia="Times New Roman" w:hAnsi="Times New Roman" w:cs="Times New Roman" w:hint="default"/>
        <w:spacing w:val="-5"/>
        <w:w w:val="100"/>
        <w:sz w:val="24"/>
        <w:szCs w:val="24"/>
        <w:lang w:val="en-US" w:eastAsia="en-US" w:bidi="en-US"/>
      </w:rPr>
    </w:lvl>
    <w:lvl w:ilvl="2" w:tplc="3C6431DA">
      <w:numFmt w:val="bullet"/>
      <w:lvlText w:val="•"/>
      <w:lvlJc w:val="left"/>
      <w:pPr>
        <w:ind w:left="2048" w:hanging="360"/>
      </w:pPr>
      <w:rPr>
        <w:rFonts w:hint="default"/>
        <w:lang w:val="en-US" w:eastAsia="en-US" w:bidi="en-US"/>
      </w:rPr>
    </w:lvl>
    <w:lvl w:ilvl="3" w:tplc="D70C9F7C">
      <w:numFmt w:val="bullet"/>
      <w:lvlText w:val="•"/>
      <w:lvlJc w:val="left"/>
      <w:pPr>
        <w:ind w:left="3177" w:hanging="360"/>
      </w:pPr>
      <w:rPr>
        <w:rFonts w:hint="default"/>
        <w:lang w:val="en-US" w:eastAsia="en-US" w:bidi="en-US"/>
      </w:rPr>
    </w:lvl>
    <w:lvl w:ilvl="4" w:tplc="DC7E6C42">
      <w:numFmt w:val="bullet"/>
      <w:lvlText w:val="•"/>
      <w:lvlJc w:val="left"/>
      <w:pPr>
        <w:ind w:left="4305" w:hanging="360"/>
      </w:pPr>
      <w:rPr>
        <w:rFonts w:hint="default"/>
        <w:lang w:val="en-US" w:eastAsia="en-US" w:bidi="en-US"/>
      </w:rPr>
    </w:lvl>
    <w:lvl w:ilvl="5" w:tplc="8E5CCB18">
      <w:numFmt w:val="bullet"/>
      <w:lvlText w:val="•"/>
      <w:lvlJc w:val="left"/>
      <w:pPr>
        <w:ind w:left="5434" w:hanging="360"/>
      </w:pPr>
      <w:rPr>
        <w:rFonts w:hint="default"/>
        <w:lang w:val="en-US" w:eastAsia="en-US" w:bidi="en-US"/>
      </w:rPr>
    </w:lvl>
    <w:lvl w:ilvl="6" w:tplc="CE10C994">
      <w:numFmt w:val="bullet"/>
      <w:lvlText w:val="•"/>
      <w:lvlJc w:val="left"/>
      <w:pPr>
        <w:ind w:left="6562" w:hanging="360"/>
      </w:pPr>
      <w:rPr>
        <w:rFonts w:hint="default"/>
        <w:lang w:val="en-US" w:eastAsia="en-US" w:bidi="en-US"/>
      </w:rPr>
    </w:lvl>
    <w:lvl w:ilvl="7" w:tplc="B7FA8CC8">
      <w:numFmt w:val="bullet"/>
      <w:lvlText w:val="•"/>
      <w:lvlJc w:val="left"/>
      <w:pPr>
        <w:ind w:left="7691" w:hanging="360"/>
      </w:pPr>
      <w:rPr>
        <w:rFonts w:hint="default"/>
        <w:lang w:val="en-US" w:eastAsia="en-US" w:bidi="en-US"/>
      </w:rPr>
    </w:lvl>
    <w:lvl w:ilvl="8" w:tplc="50FA0E24">
      <w:numFmt w:val="bullet"/>
      <w:lvlText w:val="•"/>
      <w:lvlJc w:val="left"/>
      <w:pPr>
        <w:ind w:left="8819" w:hanging="360"/>
      </w:pPr>
      <w:rPr>
        <w:rFonts w:hint="default"/>
        <w:lang w:val="en-US" w:eastAsia="en-US" w:bidi="en-US"/>
      </w:rPr>
    </w:lvl>
  </w:abstractNum>
  <w:abstractNum w:abstractNumId="1" w15:restartNumberingAfterBreak="0">
    <w:nsid w:val="44442AE7"/>
    <w:multiLevelType w:val="hybridMultilevel"/>
    <w:tmpl w:val="5070509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240321E"/>
    <w:multiLevelType w:val="hybridMultilevel"/>
    <w:tmpl w:val="CEBC8D4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3B559B5"/>
    <w:multiLevelType w:val="hybridMultilevel"/>
    <w:tmpl w:val="76AC1324"/>
    <w:lvl w:ilvl="0" w:tplc="89C24DCE">
      <w:numFmt w:val="bullet"/>
      <w:lvlText w:val=""/>
      <w:lvlJc w:val="left"/>
      <w:pPr>
        <w:ind w:left="948" w:hanging="430"/>
      </w:pPr>
      <w:rPr>
        <w:rFonts w:ascii="Wingdings" w:eastAsia="Wingdings" w:hAnsi="Wingdings" w:cs="Wingdings" w:hint="default"/>
        <w:w w:val="100"/>
        <w:sz w:val="24"/>
        <w:szCs w:val="24"/>
        <w:lang w:val="en-US" w:eastAsia="en-US" w:bidi="en-US"/>
      </w:rPr>
    </w:lvl>
    <w:lvl w:ilvl="1" w:tplc="570278DA">
      <w:numFmt w:val="bullet"/>
      <w:lvlText w:val=""/>
      <w:lvlJc w:val="left"/>
      <w:pPr>
        <w:ind w:left="1308" w:hanging="360"/>
      </w:pPr>
      <w:rPr>
        <w:rFonts w:ascii="Symbol" w:eastAsia="Symbol" w:hAnsi="Symbol" w:cs="Symbol" w:hint="default"/>
        <w:w w:val="100"/>
        <w:sz w:val="24"/>
        <w:szCs w:val="24"/>
        <w:lang w:val="en-US" w:eastAsia="en-US" w:bidi="en-US"/>
      </w:rPr>
    </w:lvl>
    <w:lvl w:ilvl="2" w:tplc="CC382D6E">
      <w:numFmt w:val="bullet"/>
      <w:lvlText w:val="•"/>
      <w:lvlJc w:val="left"/>
      <w:pPr>
        <w:ind w:left="2424" w:hanging="360"/>
      </w:pPr>
      <w:rPr>
        <w:rFonts w:hint="default"/>
        <w:lang w:val="en-US" w:eastAsia="en-US" w:bidi="en-US"/>
      </w:rPr>
    </w:lvl>
    <w:lvl w:ilvl="3" w:tplc="42727242">
      <w:numFmt w:val="bullet"/>
      <w:lvlText w:val="•"/>
      <w:lvlJc w:val="left"/>
      <w:pPr>
        <w:ind w:left="3548" w:hanging="360"/>
      </w:pPr>
      <w:rPr>
        <w:rFonts w:hint="default"/>
        <w:lang w:val="en-US" w:eastAsia="en-US" w:bidi="en-US"/>
      </w:rPr>
    </w:lvl>
    <w:lvl w:ilvl="4" w:tplc="E5EC38CC">
      <w:numFmt w:val="bullet"/>
      <w:lvlText w:val="•"/>
      <w:lvlJc w:val="left"/>
      <w:pPr>
        <w:ind w:left="4673" w:hanging="360"/>
      </w:pPr>
      <w:rPr>
        <w:rFonts w:hint="default"/>
        <w:lang w:val="en-US" w:eastAsia="en-US" w:bidi="en-US"/>
      </w:rPr>
    </w:lvl>
    <w:lvl w:ilvl="5" w:tplc="5138628A">
      <w:numFmt w:val="bullet"/>
      <w:lvlText w:val="•"/>
      <w:lvlJc w:val="left"/>
      <w:pPr>
        <w:ind w:left="5797" w:hanging="360"/>
      </w:pPr>
      <w:rPr>
        <w:rFonts w:hint="default"/>
        <w:lang w:val="en-US" w:eastAsia="en-US" w:bidi="en-US"/>
      </w:rPr>
    </w:lvl>
    <w:lvl w:ilvl="6" w:tplc="C2E42E64">
      <w:numFmt w:val="bullet"/>
      <w:lvlText w:val="•"/>
      <w:lvlJc w:val="left"/>
      <w:pPr>
        <w:ind w:left="6922" w:hanging="360"/>
      </w:pPr>
      <w:rPr>
        <w:rFonts w:hint="default"/>
        <w:lang w:val="en-US" w:eastAsia="en-US" w:bidi="en-US"/>
      </w:rPr>
    </w:lvl>
    <w:lvl w:ilvl="7" w:tplc="306C26AE">
      <w:numFmt w:val="bullet"/>
      <w:lvlText w:val="•"/>
      <w:lvlJc w:val="left"/>
      <w:pPr>
        <w:ind w:left="8046" w:hanging="360"/>
      </w:pPr>
      <w:rPr>
        <w:rFonts w:hint="default"/>
        <w:lang w:val="en-US" w:eastAsia="en-US" w:bidi="en-US"/>
      </w:rPr>
    </w:lvl>
    <w:lvl w:ilvl="8" w:tplc="4FC82722">
      <w:numFmt w:val="bullet"/>
      <w:lvlText w:val="•"/>
      <w:lvlJc w:val="left"/>
      <w:pPr>
        <w:ind w:left="9171" w:hanging="360"/>
      </w:pPr>
      <w:rPr>
        <w:rFonts w:hint="default"/>
        <w:lang w:val="en-US" w:eastAsia="en-US" w:bidi="en-US"/>
      </w:rPr>
    </w:lvl>
  </w:abstractNum>
  <w:num w:numId="1">
    <w:abstractNumId w:val="0"/>
  </w:num>
  <w:num w:numId="2">
    <w:abstractNumId w:val="3"/>
  </w:num>
  <w:num w:numId="3">
    <w:abstractNumId w:val="2"/>
  </w:num>
  <w:num w:numId="4">
    <w:abstractNumId w:val="1"/>
  </w:num>
  <w:num w:numId="5">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3E"/>
    <w:rsid w:val="000D4FB6"/>
    <w:rsid w:val="00504B91"/>
    <w:rsid w:val="006038D4"/>
    <w:rsid w:val="008B2F3E"/>
    <w:rsid w:val="00985A92"/>
    <w:rsid w:val="00CD0188"/>
    <w:rsid w:val="00D63C52"/>
    <w:rsid w:val="00D64F14"/>
    <w:rsid w:val="00DC6E36"/>
    <w:rsid w:val="00FE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1A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75" w:lineRule="exact"/>
      <w:ind w:left="948" w:hanging="4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948" w:hanging="42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5A92"/>
    <w:pPr>
      <w:tabs>
        <w:tab w:val="center" w:pos="4680"/>
        <w:tab w:val="right" w:pos="9360"/>
      </w:tabs>
    </w:pPr>
  </w:style>
  <w:style w:type="character" w:customStyle="1" w:styleId="HeaderChar">
    <w:name w:val="Header Char"/>
    <w:basedOn w:val="DefaultParagraphFont"/>
    <w:link w:val="Header"/>
    <w:uiPriority w:val="99"/>
    <w:rsid w:val="00985A92"/>
    <w:rPr>
      <w:rFonts w:ascii="Times New Roman" w:eastAsia="Times New Roman" w:hAnsi="Times New Roman" w:cs="Times New Roman"/>
      <w:lang w:bidi="en-US"/>
    </w:rPr>
  </w:style>
  <w:style w:type="paragraph" w:styleId="Footer">
    <w:name w:val="footer"/>
    <w:basedOn w:val="Normal"/>
    <w:link w:val="FooterChar"/>
    <w:uiPriority w:val="99"/>
    <w:unhideWhenUsed/>
    <w:rsid w:val="00985A92"/>
    <w:pPr>
      <w:tabs>
        <w:tab w:val="center" w:pos="4680"/>
        <w:tab w:val="right" w:pos="9360"/>
      </w:tabs>
    </w:pPr>
  </w:style>
  <w:style w:type="character" w:customStyle="1" w:styleId="FooterChar">
    <w:name w:val="Footer Char"/>
    <w:basedOn w:val="DefaultParagraphFont"/>
    <w:link w:val="Footer"/>
    <w:uiPriority w:val="99"/>
    <w:rsid w:val="00985A92"/>
    <w:rPr>
      <w:rFonts w:ascii="Times New Roman" w:eastAsia="Times New Roman" w:hAnsi="Times New Roman" w:cs="Times New Roman"/>
      <w:lang w:bidi="en-US"/>
    </w:rPr>
  </w:style>
  <w:style w:type="table" w:styleId="TableGridLight">
    <w:name w:val="Grid Table Light"/>
    <w:basedOn w:val="TableNormal"/>
    <w:uiPriority w:val="40"/>
    <w:rsid w:val="000D4F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5472">
      <w:bodyDiv w:val="1"/>
      <w:marLeft w:val="0"/>
      <w:marRight w:val="0"/>
      <w:marTop w:val="0"/>
      <w:marBottom w:val="0"/>
      <w:divBdr>
        <w:top w:val="none" w:sz="0" w:space="0" w:color="auto"/>
        <w:left w:val="none" w:sz="0" w:space="0" w:color="auto"/>
        <w:bottom w:val="none" w:sz="0" w:space="0" w:color="auto"/>
        <w:right w:val="none" w:sz="0" w:space="0" w:color="auto"/>
      </w:divBdr>
    </w:div>
    <w:div w:id="223226753">
      <w:bodyDiv w:val="1"/>
      <w:marLeft w:val="0"/>
      <w:marRight w:val="0"/>
      <w:marTop w:val="0"/>
      <w:marBottom w:val="0"/>
      <w:divBdr>
        <w:top w:val="none" w:sz="0" w:space="0" w:color="auto"/>
        <w:left w:val="none" w:sz="0" w:space="0" w:color="auto"/>
        <w:bottom w:val="none" w:sz="0" w:space="0" w:color="auto"/>
        <w:right w:val="none" w:sz="0" w:space="0" w:color="auto"/>
      </w:divBdr>
    </w:div>
    <w:div w:id="498615990">
      <w:bodyDiv w:val="1"/>
      <w:marLeft w:val="0"/>
      <w:marRight w:val="0"/>
      <w:marTop w:val="0"/>
      <w:marBottom w:val="0"/>
      <w:divBdr>
        <w:top w:val="none" w:sz="0" w:space="0" w:color="auto"/>
        <w:left w:val="none" w:sz="0" w:space="0" w:color="auto"/>
        <w:bottom w:val="none" w:sz="0" w:space="0" w:color="auto"/>
        <w:right w:val="none" w:sz="0" w:space="0" w:color="auto"/>
      </w:divBdr>
    </w:div>
    <w:div w:id="686059208">
      <w:bodyDiv w:val="1"/>
      <w:marLeft w:val="0"/>
      <w:marRight w:val="0"/>
      <w:marTop w:val="0"/>
      <w:marBottom w:val="0"/>
      <w:divBdr>
        <w:top w:val="none" w:sz="0" w:space="0" w:color="auto"/>
        <w:left w:val="none" w:sz="0" w:space="0" w:color="auto"/>
        <w:bottom w:val="none" w:sz="0" w:space="0" w:color="auto"/>
        <w:right w:val="none" w:sz="0" w:space="0" w:color="auto"/>
      </w:divBdr>
    </w:div>
    <w:div w:id="1674601778">
      <w:bodyDiv w:val="1"/>
      <w:marLeft w:val="0"/>
      <w:marRight w:val="0"/>
      <w:marTop w:val="0"/>
      <w:marBottom w:val="0"/>
      <w:divBdr>
        <w:top w:val="none" w:sz="0" w:space="0" w:color="auto"/>
        <w:left w:val="none" w:sz="0" w:space="0" w:color="auto"/>
        <w:bottom w:val="none" w:sz="0" w:space="0" w:color="auto"/>
        <w:right w:val="none" w:sz="0" w:space="0" w:color="auto"/>
      </w:divBdr>
    </w:div>
    <w:div w:id="1693453186">
      <w:bodyDiv w:val="1"/>
      <w:marLeft w:val="0"/>
      <w:marRight w:val="0"/>
      <w:marTop w:val="0"/>
      <w:marBottom w:val="0"/>
      <w:divBdr>
        <w:top w:val="none" w:sz="0" w:space="0" w:color="auto"/>
        <w:left w:val="none" w:sz="0" w:space="0" w:color="auto"/>
        <w:bottom w:val="none" w:sz="0" w:space="0" w:color="auto"/>
        <w:right w:val="none" w:sz="0" w:space="0" w:color="auto"/>
      </w:divBdr>
    </w:div>
    <w:div w:id="1698845748">
      <w:bodyDiv w:val="1"/>
      <w:marLeft w:val="0"/>
      <w:marRight w:val="0"/>
      <w:marTop w:val="0"/>
      <w:marBottom w:val="0"/>
      <w:divBdr>
        <w:top w:val="none" w:sz="0" w:space="0" w:color="auto"/>
        <w:left w:val="none" w:sz="0" w:space="0" w:color="auto"/>
        <w:bottom w:val="none" w:sz="0" w:space="0" w:color="auto"/>
        <w:right w:val="none" w:sz="0" w:space="0" w:color="auto"/>
      </w:divBdr>
    </w:div>
    <w:div w:id="187210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usingBD@psu.ed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housingBD@psu.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2065102F5834A8C247EF874798F64" ma:contentTypeVersion="11" ma:contentTypeDescription="Create a new document." ma:contentTypeScope="" ma:versionID="2143d5644d722db6e21866bc095e11c7">
  <xsd:schema xmlns:xsd="http://www.w3.org/2001/XMLSchema" xmlns:xs="http://www.w3.org/2001/XMLSchema" xmlns:p="http://schemas.microsoft.com/office/2006/metadata/properties" xmlns:ns2="cb448784-336d-4f55-8068-7c400b2eb74a" xmlns:ns3="57210fb2-4f9b-4fa0-8f34-89bf2faefc23" targetNamespace="http://schemas.microsoft.com/office/2006/metadata/properties" ma:root="true" ma:fieldsID="745822e6bddfd847407cd10b00d1b7f0" ns2:_="" ns3:_="">
    <xsd:import namespace="cb448784-336d-4f55-8068-7c400b2eb74a"/>
    <xsd:import namespace="57210fb2-4f9b-4fa0-8f34-89bf2faefc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48784-336d-4f55-8068-7c400b2eb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10fb2-4f9b-4fa0-8f34-89bf2faefc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CD4A8-5A2F-422E-935E-F017118ADDC7}"/>
</file>

<file path=customXml/itemProps2.xml><?xml version="1.0" encoding="utf-8"?>
<ds:datastoreItem xmlns:ds="http://schemas.openxmlformats.org/officeDocument/2006/customXml" ds:itemID="{761DDB71-214B-40C8-9826-5E9F0F31E41A}"/>
</file>

<file path=customXml/itemProps3.xml><?xml version="1.0" encoding="utf-8"?>
<ds:datastoreItem xmlns:ds="http://schemas.openxmlformats.org/officeDocument/2006/customXml" ds:itemID="{D3F91768-7C4E-49C1-998C-082E8F9B4DC0}"/>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2018-11-30T19:04:00Z</dcterms:created>
  <dcterms:modified xsi:type="dcterms:W3CDTF">2018-11-30T19:04:00Z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0x010100A5D2065102F5834A8C247EF874798F64</vt:lpwstr>
  </property>
</Properties>
</file>